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8EA32" w14:textId="77777777" w:rsidR="00302B74" w:rsidRDefault="00E60896">
      <w:pPr>
        <w:rPr>
          <w:rFonts w:ascii="Garamond" w:hAnsi="Garamond"/>
          <w:noProof/>
          <w:lang w:val="sr-Cyrl-CS"/>
        </w:rPr>
      </w:pPr>
      <w:r>
        <w:rPr>
          <w:rFonts w:ascii="Garamond" w:hAnsi="Garamond"/>
          <w:noProof/>
          <w:lang w:val="sr-Cyrl-CS"/>
        </w:rPr>
        <w:t xml:space="preserve">    </w:t>
      </w:r>
    </w:p>
    <w:tbl>
      <w:tblPr>
        <w:tblpPr w:leftFromText="180" w:rightFromText="180" w:vertAnchor="text" w:horzAnchor="margin" w:tblpY="-562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B8197E" w14:paraId="24B71BA0" w14:textId="77777777" w:rsidTr="00B8197E">
        <w:trPr>
          <w:trHeight w:val="284"/>
        </w:trPr>
        <w:tc>
          <w:tcPr>
            <w:tcW w:w="3969" w:type="dxa"/>
            <w:hideMark/>
          </w:tcPr>
          <w:p w14:paraId="6CA0F16D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position w:val="14"/>
                <w:szCs w:val="24"/>
                <w:lang w:val="bs-Latn-B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ACEF1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object w:dxaOrig="960" w:dyaOrig="1050" w14:anchorId="2E401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CorelDraw.Graphic.10" ShapeID="_x0000_i1025" DrawAspect="Content" ObjectID="_1772863313" r:id="rId7"/>
              </w:object>
            </w:r>
          </w:p>
        </w:tc>
        <w:tc>
          <w:tcPr>
            <w:tcW w:w="3933" w:type="dxa"/>
            <w:hideMark/>
          </w:tcPr>
          <w:p w14:paraId="37C1E691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t>БОСНА И ХЕРЦЕГОВИНА</w:t>
            </w:r>
          </w:p>
        </w:tc>
      </w:tr>
      <w:tr w:rsidR="00B8197E" w14:paraId="596D3284" w14:textId="77777777" w:rsidTr="00B8197E">
        <w:tc>
          <w:tcPr>
            <w:tcW w:w="3969" w:type="dxa"/>
            <w:hideMark/>
          </w:tcPr>
          <w:p w14:paraId="1FAB7F86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position w:val="14"/>
                <w:szCs w:val="24"/>
                <w:lang w:val="bs-Latn-BA"/>
              </w:rPr>
              <w:t>Brčko distrikt BiH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80C94" w14:textId="77777777" w:rsidR="00B8197E" w:rsidRDefault="00B8197E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3933" w:type="dxa"/>
            <w:hideMark/>
          </w:tcPr>
          <w:p w14:paraId="14173587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Брчко</w:t>
            </w:r>
            <w:proofErr w:type="spellEnd"/>
            <w:r>
              <w:rPr>
                <w:rFonts w:asciiTheme="minorHAnsi" w:hAnsiTheme="minorHAnsi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дистрикт</w:t>
            </w:r>
            <w:proofErr w:type="spellEnd"/>
            <w:r>
              <w:rPr>
                <w:rFonts w:asciiTheme="minorHAnsi" w:hAnsiTheme="minorHAnsi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БиХ</w:t>
            </w:r>
            <w:proofErr w:type="spellEnd"/>
          </w:p>
        </w:tc>
      </w:tr>
      <w:tr w:rsidR="00B8197E" w14:paraId="056FC26B" w14:textId="77777777" w:rsidTr="00B8197E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7CDD1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  <w:t>SKUPŠTINA</w:t>
            </w:r>
          </w:p>
          <w:p w14:paraId="70DF98EC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  <w:t>STRUČNA SLUŽBA  SKUPŠTINE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A994F" w14:textId="77777777" w:rsidR="00B8197E" w:rsidRDefault="00B8197E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8440A" w14:textId="77777777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  <w:t>СКУПШТИНА</w:t>
            </w:r>
          </w:p>
          <w:p w14:paraId="37B71364" w14:textId="63A5765A" w:rsidR="00B8197E" w:rsidRDefault="00B8197E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sr-Cyrl-CS"/>
              </w:rPr>
              <w:t>СТРУЧНА СЛУЖБА</w:t>
            </w: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hr-B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sr-Cyrl-CS"/>
              </w:rPr>
              <w:t>СКУПШТИНЕ</w:t>
            </w:r>
          </w:p>
        </w:tc>
      </w:tr>
      <w:tr w:rsidR="00B8197E" w14:paraId="127473A3" w14:textId="77777777" w:rsidTr="00B8197E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82233E" w14:textId="77777777" w:rsidR="00B8197E" w:rsidRDefault="00B8197E">
            <w:pPr>
              <w:pStyle w:val="Obinouvueno"/>
              <w:ind w:left="0"/>
              <w:contextualSpacing/>
              <w:jc w:val="left"/>
              <w:rPr>
                <w:rFonts w:asciiTheme="minorHAnsi" w:hAnsiTheme="minorHAnsi"/>
                <w:sz w:val="16"/>
                <w:lang w:val="bs-Latn-BA"/>
              </w:rPr>
            </w:pPr>
            <w:r>
              <w:rPr>
                <w:rFonts w:asciiTheme="minorHAnsi" w:hAnsiTheme="minorHAnsi"/>
                <w:i/>
                <w:sz w:val="14"/>
                <w:lang w:val="bs-Latn-BA"/>
              </w:rPr>
              <w:t xml:space="preserve">Mladena </w:t>
            </w:r>
            <w:proofErr w:type="spellStart"/>
            <w:r>
              <w:rPr>
                <w:rFonts w:asciiTheme="minorHAnsi" w:hAnsiTheme="minorHAnsi"/>
                <w:i/>
                <w:sz w:val="14"/>
                <w:lang w:val="bs-Latn-BA"/>
              </w:rPr>
              <w:t>Maglova</w:t>
            </w:r>
            <w:proofErr w:type="spellEnd"/>
            <w:r>
              <w:rPr>
                <w:rFonts w:asciiTheme="minorHAnsi" w:hAnsiTheme="minorHAnsi"/>
                <w:i/>
                <w:sz w:val="14"/>
                <w:lang w:val="bs-Latn-BA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8EC6FC" w14:textId="77777777" w:rsidR="00B8197E" w:rsidRDefault="00B8197E">
            <w:pPr>
              <w:pStyle w:val="Obinouvueno"/>
              <w:ind w:left="0"/>
              <w:contextualSpacing/>
              <w:jc w:val="right"/>
              <w:rPr>
                <w:rFonts w:asciiTheme="minorHAnsi" w:hAnsiTheme="minorHAnsi"/>
                <w:b/>
                <w:bCs/>
                <w:i/>
                <w:iCs/>
                <w:position w:val="14"/>
                <w:sz w:val="12"/>
                <w:szCs w:val="12"/>
                <w:lang w:val="bs-Latn-BA"/>
              </w:rPr>
            </w:pP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Младена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Маглова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2, 76100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Брчко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дистрикт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БиХ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тел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. и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факс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: 049/215-516</w:t>
            </w:r>
          </w:p>
        </w:tc>
      </w:tr>
    </w:tbl>
    <w:p w14:paraId="5C78463E" w14:textId="37F05732" w:rsidR="008B1712" w:rsidRPr="007667D7" w:rsidRDefault="00772F4D" w:rsidP="008B1712">
      <w:pPr>
        <w:jc w:val="both"/>
        <w:rPr>
          <w:b/>
          <w:noProof/>
          <w:color w:val="000000" w:themeColor="text1"/>
          <w:lang w:val="sr-Cyrl-BA"/>
        </w:rPr>
      </w:pPr>
      <w:r w:rsidRPr="00EC3D68">
        <w:rPr>
          <w:noProof/>
          <w:color w:val="000000" w:themeColor="text1"/>
          <w:lang w:val="sr-Cyrl-CS"/>
        </w:rPr>
        <w:t>Број</w:t>
      </w:r>
      <w:r w:rsidR="003C6A7F" w:rsidRPr="00EC3D68">
        <w:rPr>
          <w:noProof/>
          <w:color w:val="000000" w:themeColor="text1"/>
          <w:lang w:val="sr-Cyrl-CS"/>
        </w:rPr>
        <w:t>: 02</w:t>
      </w:r>
      <w:r w:rsidR="004225F9" w:rsidRPr="00EC3D68">
        <w:rPr>
          <w:noProof/>
          <w:color w:val="000000" w:themeColor="text1"/>
          <w:lang w:val="sr-Cyrl-CS"/>
        </w:rPr>
        <w:t>-33-</w:t>
      </w:r>
      <w:r w:rsidR="007667D7">
        <w:rPr>
          <w:noProof/>
          <w:color w:val="000000" w:themeColor="text1"/>
          <w:lang w:val="sr-Cyrl-BA"/>
        </w:rPr>
        <w:t>1624/24</w:t>
      </w:r>
    </w:p>
    <w:p w14:paraId="0D2BA71F" w14:textId="71EB36E6" w:rsidR="008B1712" w:rsidRPr="00EC3D68" w:rsidRDefault="00772F4D" w:rsidP="008B1712">
      <w:pPr>
        <w:rPr>
          <w:noProof/>
          <w:color w:val="000000" w:themeColor="text1"/>
          <w:lang w:val="hr-HR"/>
        </w:rPr>
      </w:pPr>
      <w:r w:rsidRPr="00EC3D68">
        <w:rPr>
          <w:noProof/>
          <w:color w:val="000000" w:themeColor="text1"/>
          <w:lang w:val="sr-Cyrl-CS"/>
        </w:rPr>
        <w:t>Брчко</w:t>
      </w:r>
      <w:r w:rsidR="002A76F0" w:rsidRPr="00EC3D68">
        <w:rPr>
          <w:noProof/>
          <w:color w:val="000000" w:themeColor="text1"/>
          <w:lang w:val="sr-Cyrl-CS"/>
        </w:rPr>
        <w:t xml:space="preserve">, </w:t>
      </w:r>
      <w:r w:rsidR="007667D7">
        <w:rPr>
          <w:noProof/>
          <w:color w:val="000000" w:themeColor="text1"/>
          <w:lang w:val="sr-Cyrl-BA"/>
        </w:rPr>
        <w:t>22</w:t>
      </w:r>
      <w:r w:rsidR="00EC3D68" w:rsidRPr="00EC3D68">
        <w:rPr>
          <w:noProof/>
          <w:color w:val="000000" w:themeColor="text1"/>
          <w:lang w:val="hr-HR"/>
        </w:rPr>
        <w:t xml:space="preserve">. </w:t>
      </w:r>
      <w:r w:rsidR="00BD50C9">
        <w:rPr>
          <w:noProof/>
          <w:color w:val="000000" w:themeColor="text1"/>
          <w:lang w:val="sr-Cyrl-BA"/>
        </w:rPr>
        <w:t>3</w:t>
      </w:r>
      <w:r w:rsidR="00EC3D68" w:rsidRPr="00EC3D68">
        <w:rPr>
          <w:noProof/>
          <w:color w:val="000000" w:themeColor="text1"/>
          <w:lang w:val="hr-HR"/>
        </w:rPr>
        <w:t>. 202</w:t>
      </w:r>
      <w:r w:rsidR="007667D7">
        <w:rPr>
          <w:noProof/>
          <w:color w:val="000000" w:themeColor="text1"/>
          <w:lang w:val="sr-Cyrl-BA"/>
        </w:rPr>
        <w:t>4</w:t>
      </w:r>
      <w:r w:rsidR="00EC3D68" w:rsidRPr="00EC3D68">
        <w:rPr>
          <w:noProof/>
          <w:color w:val="000000" w:themeColor="text1"/>
          <w:lang w:val="hr-HR"/>
        </w:rPr>
        <w:t>. godine</w:t>
      </w:r>
    </w:p>
    <w:p w14:paraId="5EB707A2" w14:textId="77777777" w:rsidR="008B1712" w:rsidRPr="00E02F34" w:rsidRDefault="008B1712" w:rsidP="00302B74">
      <w:pPr>
        <w:rPr>
          <w:noProof/>
          <w:lang w:val="sr-Cyrl-CS"/>
        </w:rPr>
      </w:pPr>
    </w:p>
    <w:p w14:paraId="2EACB49C" w14:textId="77777777" w:rsidR="00FD4EB7" w:rsidRPr="00E02F34" w:rsidRDefault="00FD4EB7" w:rsidP="00FD4EB7">
      <w:pPr>
        <w:rPr>
          <w:noProof/>
          <w:lang w:val="sr-Cyrl-CS"/>
        </w:rPr>
      </w:pPr>
    </w:p>
    <w:p w14:paraId="32998796" w14:textId="4A2B6D3A" w:rsidR="00FD4EB7" w:rsidRPr="00E02F34" w:rsidRDefault="00FD4EB7" w:rsidP="00FD4EB7">
      <w:pPr>
        <w:jc w:val="both"/>
        <w:rPr>
          <w:noProof/>
          <w:lang w:val="sr-Cyrl-CS"/>
        </w:rPr>
      </w:pPr>
      <w:r w:rsidRPr="00E02F34">
        <w:rPr>
          <w:noProof/>
          <w:lang w:val="sr-Cyrl-CS"/>
        </w:rPr>
        <w:tab/>
      </w:r>
      <w:r w:rsidR="00772F4D" w:rsidRPr="00E02F34">
        <w:rPr>
          <w:noProof/>
          <w:lang w:val="sr-Cyrl-CS"/>
        </w:rPr>
        <w:t>На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основу</w:t>
      </w:r>
      <w:r w:rsidR="0030774C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члана</w:t>
      </w:r>
      <w:r w:rsidRPr="00E02F34">
        <w:rPr>
          <w:noProof/>
          <w:lang w:val="sr-Cyrl-CS"/>
        </w:rPr>
        <w:t xml:space="preserve"> 41 </w:t>
      </w:r>
      <w:r w:rsidR="00772F4D" w:rsidRPr="00E02F34">
        <w:rPr>
          <w:noProof/>
          <w:lang w:val="sr-Cyrl-CS"/>
        </w:rPr>
        <w:t>став</w:t>
      </w:r>
      <w:r w:rsidR="0030774C" w:rsidRPr="00E02F34">
        <w:rPr>
          <w:noProof/>
          <w:lang w:val="sr-Cyrl-CS"/>
        </w:rPr>
        <w:t xml:space="preserve"> 5 </w:t>
      </w:r>
      <w:r w:rsidR="00772F4D" w:rsidRPr="00E02F34">
        <w:rPr>
          <w:noProof/>
          <w:lang w:val="sr-Cyrl-CS"/>
        </w:rPr>
        <w:t>Закона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о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службеницима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и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намјештеницима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у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Скупштини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Брчко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дистрикта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БиХ</w:t>
      </w:r>
      <w:r w:rsidR="001078FD" w:rsidRPr="00E02F34">
        <w:rPr>
          <w:noProof/>
          <w:lang w:val="sr-Cyrl-CS"/>
        </w:rPr>
        <w:t xml:space="preserve"> („</w:t>
      </w:r>
      <w:r w:rsidR="00772F4D" w:rsidRPr="00E02F34">
        <w:rPr>
          <w:noProof/>
          <w:lang w:val="sr-Cyrl-CS"/>
        </w:rPr>
        <w:t>Службени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гласник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Брчко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дистрикта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БиХ</w:t>
      </w:r>
      <w:r w:rsidRPr="00E02F34">
        <w:rPr>
          <w:noProof/>
          <w:lang w:val="sr-Cyrl-CS"/>
        </w:rPr>
        <w:t xml:space="preserve">“ </w:t>
      </w:r>
      <w:r w:rsidR="00772F4D" w:rsidRPr="00E02F34">
        <w:rPr>
          <w:noProof/>
          <w:lang w:val="sr-Cyrl-CS"/>
        </w:rPr>
        <w:t>бројеви</w:t>
      </w:r>
      <w:r w:rsidRPr="00E02F34">
        <w:rPr>
          <w:noProof/>
          <w:lang w:val="sr-Cyrl-CS"/>
        </w:rPr>
        <w:t xml:space="preserve"> 08/19 </w:t>
      </w:r>
      <w:r w:rsidR="00772F4D" w:rsidRPr="00E02F34">
        <w:rPr>
          <w:noProof/>
          <w:lang w:val="sr-Cyrl-CS"/>
        </w:rPr>
        <w:t>и</w:t>
      </w:r>
      <w:r w:rsidRPr="00E02F34">
        <w:rPr>
          <w:noProof/>
          <w:lang w:val="sr-Cyrl-CS"/>
        </w:rPr>
        <w:t xml:space="preserve"> 02/21 ) </w:t>
      </w:r>
      <w:r w:rsidR="00772F4D" w:rsidRPr="00E02F34">
        <w:rPr>
          <w:noProof/>
          <w:lang w:val="sr-Cyrl-CS"/>
        </w:rPr>
        <w:t>и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Одлуке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о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именовању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Комисије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запошљавање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број</w:t>
      </w:r>
      <w:r w:rsidR="00BD50C9" w:rsidRPr="002F4049">
        <w:rPr>
          <w:noProof/>
          <w:color w:val="000000" w:themeColor="text1"/>
          <w:lang w:val="sr-Cyrl-CS"/>
        </w:rPr>
        <w:t>:</w:t>
      </w:r>
      <w:r w:rsidRPr="002F4049">
        <w:rPr>
          <w:noProof/>
          <w:color w:val="000000" w:themeColor="text1"/>
          <w:lang w:val="sr-Cyrl-CS"/>
        </w:rPr>
        <w:t xml:space="preserve"> 01.1-33</w:t>
      </w:r>
      <w:r w:rsidR="00E02F34" w:rsidRPr="002F4049">
        <w:rPr>
          <w:noProof/>
          <w:color w:val="000000" w:themeColor="text1"/>
          <w:lang w:val="sr-Cyrl-CS"/>
        </w:rPr>
        <w:t>-</w:t>
      </w:r>
      <w:r w:rsidR="007667D7">
        <w:rPr>
          <w:noProof/>
          <w:color w:val="000000" w:themeColor="text1"/>
          <w:lang w:val="sr-Cyrl-BA"/>
        </w:rPr>
        <w:t>883</w:t>
      </w:r>
      <w:r w:rsidR="004A5203" w:rsidRPr="002F4049">
        <w:rPr>
          <w:noProof/>
          <w:color w:val="000000" w:themeColor="text1"/>
          <w:lang w:val="hr-BA"/>
        </w:rPr>
        <w:t>/2</w:t>
      </w:r>
      <w:r w:rsidR="007667D7">
        <w:rPr>
          <w:noProof/>
          <w:color w:val="000000" w:themeColor="text1"/>
          <w:lang w:val="sr-Cyrl-BA"/>
        </w:rPr>
        <w:t>4</w:t>
      </w:r>
      <w:r w:rsidR="00D769EE" w:rsidRPr="002F4049">
        <w:rPr>
          <w:noProof/>
          <w:color w:val="000000" w:themeColor="text1"/>
          <w:lang w:val="sr-Cyrl-CS"/>
        </w:rPr>
        <w:t xml:space="preserve"> </w:t>
      </w:r>
      <w:r w:rsidR="00772F4D" w:rsidRPr="002F4049">
        <w:rPr>
          <w:noProof/>
          <w:color w:val="000000" w:themeColor="text1"/>
          <w:lang w:val="sr-Cyrl-CS"/>
        </w:rPr>
        <w:t>од</w:t>
      </w:r>
      <w:r w:rsidR="00D769EE" w:rsidRPr="002F4049">
        <w:rPr>
          <w:noProof/>
          <w:color w:val="000000" w:themeColor="text1"/>
          <w:lang w:val="sr-Cyrl-CS"/>
        </w:rPr>
        <w:t xml:space="preserve"> </w:t>
      </w:r>
      <w:r w:rsidR="00E02F34" w:rsidRPr="002F4049">
        <w:rPr>
          <w:noProof/>
          <w:color w:val="000000" w:themeColor="text1"/>
          <w:lang w:val="sr-Cyrl-CS"/>
        </w:rPr>
        <w:t>1</w:t>
      </w:r>
      <w:r w:rsidR="007667D7">
        <w:rPr>
          <w:noProof/>
          <w:color w:val="000000" w:themeColor="text1"/>
          <w:lang w:val="sr-Cyrl-BA"/>
        </w:rPr>
        <w:t>9</w:t>
      </w:r>
      <w:r w:rsidR="00D769EE" w:rsidRPr="002F4049">
        <w:rPr>
          <w:noProof/>
          <w:color w:val="000000" w:themeColor="text1"/>
          <w:lang w:val="sr-Cyrl-CS"/>
        </w:rPr>
        <w:t>.</w:t>
      </w:r>
      <w:r w:rsidR="005D1831" w:rsidRPr="002F4049">
        <w:rPr>
          <w:noProof/>
          <w:color w:val="000000" w:themeColor="text1"/>
          <w:lang w:val="bs-Latn-BA"/>
        </w:rPr>
        <w:t xml:space="preserve"> </w:t>
      </w:r>
      <w:r w:rsidR="002F4049" w:rsidRPr="002F4049">
        <w:rPr>
          <w:noProof/>
          <w:color w:val="000000" w:themeColor="text1"/>
          <w:lang w:val="sr-Cyrl-BA"/>
        </w:rPr>
        <w:t>фебруара</w:t>
      </w:r>
      <w:r w:rsidR="005D1831" w:rsidRPr="002F4049">
        <w:rPr>
          <w:noProof/>
          <w:color w:val="000000" w:themeColor="text1"/>
          <w:lang w:val="bs-Latn-BA"/>
        </w:rPr>
        <w:t xml:space="preserve"> </w:t>
      </w:r>
      <w:r w:rsidRPr="002F4049">
        <w:rPr>
          <w:noProof/>
          <w:color w:val="000000" w:themeColor="text1"/>
          <w:lang w:val="sr-Cyrl-CS"/>
        </w:rPr>
        <w:t>202</w:t>
      </w:r>
      <w:r w:rsidR="007667D7">
        <w:rPr>
          <w:noProof/>
          <w:color w:val="000000" w:themeColor="text1"/>
          <w:lang w:val="sr-Cyrl-BA"/>
        </w:rPr>
        <w:t>4</w:t>
      </w:r>
      <w:r w:rsidRPr="002F4049">
        <w:rPr>
          <w:noProof/>
          <w:color w:val="000000" w:themeColor="text1"/>
          <w:lang w:val="sr-Cyrl-CS"/>
        </w:rPr>
        <w:t xml:space="preserve">. </w:t>
      </w:r>
      <w:r w:rsidR="00772F4D" w:rsidRPr="00E02F34">
        <w:rPr>
          <w:noProof/>
          <w:lang w:val="sr-Cyrl-CS"/>
        </w:rPr>
        <w:t>године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по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расписаном</w:t>
      </w:r>
      <w:r w:rsidR="00D769EE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Јавном</w:t>
      </w:r>
      <w:r w:rsidR="00D769EE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конкурсу</w:t>
      </w:r>
      <w:r w:rsidR="00D769EE" w:rsidRPr="00E02F34">
        <w:rPr>
          <w:noProof/>
          <w:lang w:val="sr-Cyrl-CS"/>
        </w:rPr>
        <w:t xml:space="preserve">, </w:t>
      </w:r>
      <w:r w:rsidR="00772F4D" w:rsidRPr="00E02F34">
        <w:rPr>
          <w:noProof/>
          <w:lang w:val="sr-Cyrl-CS"/>
        </w:rPr>
        <w:t>број</w:t>
      </w:r>
      <w:r w:rsidR="005D1831" w:rsidRPr="00E02F34">
        <w:rPr>
          <w:noProof/>
          <w:lang w:val="sr-Cyrl-CS"/>
        </w:rPr>
        <w:t xml:space="preserve">: </w:t>
      </w:r>
      <w:r w:rsidR="005D1831" w:rsidRPr="002F4049">
        <w:rPr>
          <w:noProof/>
          <w:color w:val="000000" w:themeColor="text1"/>
          <w:lang w:val="sr-Cyrl-CS"/>
        </w:rPr>
        <w:t>02</w:t>
      </w:r>
      <w:r w:rsidR="004A5203" w:rsidRPr="002F4049">
        <w:rPr>
          <w:noProof/>
          <w:color w:val="000000" w:themeColor="text1"/>
          <w:lang w:val="sr-Cyrl-CS"/>
        </w:rPr>
        <w:t>.1</w:t>
      </w:r>
      <w:r w:rsidR="005D1831" w:rsidRPr="002F4049">
        <w:rPr>
          <w:noProof/>
          <w:color w:val="000000" w:themeColor="text1"/>
          <w:lang w:val="sr-Cyrl-CS"/>
        </w:rPr>
        <w:t>-33-</w:t>
      </w:r>
      <w:r w:rsidR="007667D7">
        <w:rPr>
          <w:noProof/>
          <w:color w:val="000000" w:themeColor="text1"/>
          <w:lang w:val="sr-Cyrl-BA"/>
        </w:rPr>
        <w:t>884</w:t>
      </w:r>
      <w:r w:rsidR="00D769EE" w:rsidRPr="002F4049">
        <w:rPr>
          <w:noProof/>
          <w:color w:val="000000" w:themeColor="text1"/>
          <w:lang w:val="sr-Cyrl-CS"/>
        </w:rPr>
        <w:t xml:space="preserve"> </w:t>
      </w:r>
      <w:r w:rsidR="00772F4D" w:rsidRPr="002F4049">
        <w:rPr>
          <w:noProof/>
          <w:color w:val="000000" w:themeColor="text1"/>
          <w:lang w:val="sr-Cyrl-CS"/>
        </w:rPr>
        <w:t>од</w:t>
      </w:r>
      <w:r w:rsidR="00D769EE" w:rsidRPr="002F4049">
        <w:rPr>
          <w:noProof/>
          <w:color w:val="000000" w:themeColor="text1"/>
          <w:lang w:val="sr-Cyrl-CS"/>
        </w:rPr>
        <w:t xml:space="preserve"> </w:t>
      </w:r>
      <w:r w:rsidR="00E02F34" w:rsidRPr="002F4049">
        <w:rPr>
          <w:noProof/>
          <w:color w:val="000000" w:themeColor="text1"/>
          <w:lang w:val="sr-Cyrl-CS"/>
        </w:rPr>
        <w:t>1</w:t>
      </w:r>
      <w:r w:rsidR="007667D7">
        <w:rPr>
          <w:noProof/>
          <w:color w:val="000000" w:themeColor="text1"/>
          <w:lang w:val="sr-Cyrl-CS"/>
        </w:rPr>
        <w:t>9</w:t>
      </w:r>
      <w:r w:rsidRPr="002F4049">
        <w:rPr>
          <w:noProof/>
          <w:color w:val="000000" w:themeColor="text1"/>
          <w:lang w:val="sr-Cyrl-CS"/>
        </w:rPr>
        <w:t>.</w:t>
      </w:r>
      <w:r w:rsidR="00CC3AEE" w:rsidRPr="002F4049">
        <w:rPr>
          <w:noProof/>
          <w:color w:val="000000" w:themeColor="text1"/>
          <w:lang w:val="sr-Cyrl-CS"/>
        </w:rPr>
        <w:t xml:space="preserve"> </w:t>
      </w:r>
      <w:r w:rsidR="002F4049" w:rsidRPr="002F4049">
        <w:rPr>
          <w:noProof/>
          <w:color w:val="000000" w:themeColor="text1"/>
          <w:lang w:val="sr-Cyrl-CS"/>
        </w:rPr>
        <w:t>фебруара</w:t>
      </w:r>
      <w:r w:rsidRPr="002F4049">
        <w:rPr>
          <w:noProof/>
          <w:color w:val="000000" w:themeColor="text1"/>
          <w:lang w:val="sr-Cyrl-CS"/>
        </w:rPr>
        <w:t xml:space="preserve"> 202</w:t>
      </w:r>
      <w:r w:rsidR="007667D7">
        <w:rPr>
          <w:noProof/>
          <w:color w:val="000000" w:themeColor="text1"/>
          <w:lang w:val="sr-Cyrl-BA"/>
        </w:rPr>
        <w:t>4</w:t>
      </w:r>
      <w:r w:rsidRPr="002F4049">
        <w:rPr>
          <w:noProof/>
          <w:color w:val="000000" w:themeColor="text1"/>
          <w:lang w:val="sr-Cyrl-CS"/>
        </w:rPr>
        <w:t xml:space="preserve">. </w:t>
      </w:r>
      <w:r w:rsidR="00772F4D" w:rsidRPr="002F4049">
        <w:rPr>
          <w:noProof/>
          <w:color w:val="000000" w:themeColor="text1"/>
          <w:lang w:val="sr-Cyrl-CS"/>
        </w:rPr>
        <w:t>године</w:t>
      </w:r>
      <w:r w:rsidRPr="00E02F34">
        <w:rPr>
          <w:noProof/>
          <w:lang w:val="sr-Cyrl-CS"/>
        </w:rPr>
        <w:t xml:space="preserve">, </w:t>
      </w:r>
      <w:r w:rsidR="00772F4D" w:rsidRPr="00E02F34">
        <w:rPr>
          <w:noProof/>
          <w:lang w:val="sr-Cyrl-CS"/>
        </w:rPr>
        <w:t>Комисија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запошљавање</w:t>
      </w:r>
      <w:r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доноси</w:t>
      </w:r>
      <w:r w:rsidRPr="00E02F34">
        <w:rPr>
          <w:noProof/>
          <w:lang w:val="sr-Cyrl-CS"/>
        </w:rPr>
        <w:t>:</w:t>
      </w:r>
    </w:p>
    <w:p w14:paraId="46F340D6" w14:textId="77777777" w:rsidR="00FD4EB7" w:rsidRPr="00E02F34" w:rsidRDefault="00FD4EB7" w:rsidP="00FD4EB7">
      <w:pPr>
        <w:rPr>
          <w:noProof/>
          <w:lang w:val="sr-Cyrl-CS"/>
        </w:rPr>
      </w:pPr>
    </w:p>
    <w:p w14:paraId="7D0B262F" w14:textId="77777777" w:rsidR="00507DC7" w:rsidRPr="00E02F34" w:rsidRDefault="00507DC7" w:rsidP="00302B74">
      <w:pPr>
        <w:rPr>
          <w:noProof/>
          <w:lang w:val="sr-Cyrl-CS"/>
        </w:rPr>
      </w:pPr>
    </w:p>
    <w:p w14:paraId="2FC4CE1D" w14:textId="77777777" w:rsidR="00302B74" w:rsidRPr="00E02F34" w:rsidRDefault="00772F4D" w:rsidP="004A5203">
      <w:pPr>
        <w:keepNext/>
        <w:jc w:val="center"/>
        <w:outlineLvl w:val="6"/>
        <w:rPr>
          <w:rStyle w:val="Naglaeno"/>
          <w:noProof/>
          <w:lang w:val="sr-Cyrl-CS"/>
        </w:rPr>
      </w:pPr>
      <w:r w:rsidRPr="00E02F34">
        <w:rPr>
          <w:rStyle w:val="Naglaeno"/>
          <w:noProof/>
          <w:lang w:val="sr-Cyrl-CS"/>
        </w:rPr>
        <w:t>ОДЛУКУ</w:t>
      </w:r>
    </w:p>
    <w:p w14:paraId="2C23FDE3" w14:textId="77777777" w:rsidR="008B1712" w:rsidRPr="00E02F34" w:rsidRDefault="00772F4D" w:rsidP="004A5203">
      <w:pPr>
        <w:keepNext/>
        <w:jc w:val="center"/>
        <w:outlineLvl w:val="6"/>
        <w:rPr>
          <w:rStyle w:val="Naglaeno"/>
          <w:noProof/>
          <w:lang w:val="sr-Cyrl-CS"/>
        </w:rPr>
      </w:pPr>
      <w:r w:rsidRPr="00E02F34">
        <w:rPr>
          <w:rStyle w:val="Naglaeno"/>
          <w:noProof/>
          <w:lang w:val="sr-Cyrl-CS"/>
        </w:rPr>
        <w:t>О</w:t>
      </w:r>
      <w:r w:rsidR="00F24FCC" w:rsidRPr="00E02F34">
        <w:rPr>
          <w:rStyle w:val="Naglaeno"/>
          <w:noProof/>
          <w:lang w:val="sr-Cyrl-CS"/>
        </w:rPr>
        <w:t xml:space="preserve"> </w:t>
      </w:r>
      <w:r w:rsidRPr="00E02F34">
        <w:rPr>
          <w:rStyle w:val="Naglaeno"/>
          <w:noProof/>
          <w:lang w:val="sr-Cyrl-CS"/>
        </w:rPr>
        <w:t>ИЗБОРУ</w:t>
      </w:r>
      <w:r w:rsidR="005C04F8" w:rsidRPr="00E02F34">
        <w:rPr>
          <w:rStyle w:val="Naglaeno"/>
          <w:noProof/>
          <w:lang w:val="sr-Cyrl-CS"/>
        </w:rPr>
        <w:t xml:space="preserve"> </w:t>
      </w:r>
      <w:r w:rsidRPr="00E02F34">
        <w:rPr>
          <w:rStyle w:val="Naglaeno"/>
          <w:noProof/>
          <w:lang w:val="sr-Cyrl-CS"/>
        </w:rPr>
        <w:t>КАНДИДАТА</w:t>
      </w:r>
      <w:r w:rsidR="005C04F8" w:rsidRPr="00E02F34">
        <w:rPr>
          <w:rStyle w:val="Naglaeno"/>
          <w:noProof/>
          <w:lang w:val="sr-Cyrl-CS"/>
        </w:rPr>
        <w:t xml:space="preserve"> </w:t>
      </w:r>
      <w:r w:rsidRPr="00E02F34">
        <w:rPr>
          <w:rStyle w:val="Naglaeno"/>
          <w:noProof/>
          <w:lang w:val="sr-Cyrl-CS"/>
        </w:rPr>
        <w:t>НА</w:t>
      </w:r>
      <w:r w:rsidR="005C04F8" w:rsidRPr="00E02F34">
        <w:rPr>
          <w:rStyle w:val="Naglaeno"/>
          <w:noProof/>
          <w:lang w:val="sr-Cyrl-CS"/>
        </w:rPr>
        <w:t xml:space="preserve"> </w:t>
      </w:r>
      <w:r w:rsidRPr="00E02F34">
        <w:rPr>
          <w:rStyle w:val="Naglaeno"/>
          <w:noProof/>
          <w:lang w:val="sr-Cyrl-CS"/>
        </w:rPr>
        <w:t>РАДНО</w:t>
      </w:r>
      <w:r w:rsidR="008B1712" w:rsidRPr="00E02F34">
        <w:rPr>
          <w:rStyle w:val="Naglaeno"/>
          <w:noProof/>
          <w:lang w:val="sr-Cyrl-CS"/>
        </w:rPr>
        <w:t xml:space="preserve"> </w:t>
      </w:r>
      <w:r w:rsidRPr="00E02F34">
        <w:rPr>
          <w:rStyle w:val="Naglaeno"/>
          <w:noProof/>
          <w:lang w:val="sr-Cyrl-CS"/>
        </w:rPr>
        <w:t>МЈЕСТО</w:t>
      </w:r>
    </w:p>
    <w:p w14:paraId="696C178E" w14:textId="4566AFE9" w:rsidR="00C02BCD" w:rsidRPr="00E02F34" w:rsidRDefault="00BD50C9" w:rsidP="004A5203">
      <w:pPr>
        <w:spacing w:after="60"/>
        <w:jc w:val="center"/>
        <w:rPr>
          <w:rStyle w:val="Naglaeno"/>
          <w:noProof/>
          <w:lang w:val="sr-Cyrl-CS"/>
        </w:rPr>
      </w:pPr>
      <w:r>
        <w:rPr>
          <w:rStyle w:val="Naglaeno"/>
          <w:noProof/>
          <w:lang w:val="sr-Cyrl-CS"/>
        </w:rPr>
        <w:t>ПАРЛАМЕНТАРНИ АСИСТЕНТ</w:t>
      </w:r>
    </w:p>
    <w:p w14:paraId="72D08929" w14:textId="77777777" w:rsidR="00302B74" w:rsidRPr="00E02F34" w:rsidRDefault="00772F4D" w:rsidP="00486F2E">
      <w:pPr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Члан</w:t>
      </w:r>
      <w:r w:rsidR="00F24FCC" w:rsidRPr="00E02F34">
        <w:rPr>
          <w:b/>
          <w:noProof/>
          <w:lang w:val="sr-Cyrl-CS"/>
        </w:rPr>
        <w:t xml:space="preserve"> 1</w:t>
      </w:r>
    </w:p>
    <w:p w14:paraId="452ADD49" w14:textId="77777777" w:rsidR="009E50EA" w:rsidRPr="00E02F34" w:rsidRDefault="009E50EA" w:rsidP="00486F2E">
      <w:pPr>
        <w:jc w:val="center"/>
        <w:rPr>
          <w:b/>
          <w:noProof/>
          <w:lang w:val="sr-Cyrl-CS"/>
        </w:rPr>
      </w:pPr>
    </w:p>
    <w:p w14:paraId="187808DF" w14:textId="38A9CAF2" w:rsidR="009E50EA" w:rsidRPr="00E02F34" w:rsidRDefault="007667D7" w:rsidP="00FA7026">
      <w:pPr>
        <w:ind w:firstLine="360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Антонела Антуновић</w:t>
      </w:r>
      <w:r w:rsidR="004A5203">
        <w:rPr>
          <w:b/>
          <w:noProof/>
          <w:lang w:val="sr-Cyrl-CS"/>
        </w:rPr>
        <w:t xml:space="preserve">, </w:t>
      </w:r>
      <w:r w:rsidR="00772F4D" w:rsidRPr="00E02F34">
        <w:rPr>
          <w:noProof/>
          <w:lang w:val="sr-Cyrl-CS"/>
        </w:rPr>
        <w:t>бира</w:t>
      </w:r>
      <w:r w:rsidR="005C04F8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се</w:t>
      </w:r>
      <w:r w:rsidR="005C04F8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на</w:t>
      </w:r>
      <w:r w:rsidR="005C04F8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радно</w:t>
      </w:r>
      <w:r w:rsidR="00BE1E71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мјесто</w:t>
      </w:r>
      <w:r w:rsidR="00835C7B" w:rsidRPr="00E02F34">
        <w:rPr>
          <w:noProof/>
          <w:lang w:val="sr-Cyrl-CS"/>
        </w:rPr>
        <w:t xml:space="preserve"> </w:t>
      </w:r>
      <w:r w:rsidR="00BD50C9">
        <w:rPr>
          <w:noProof/>
          <w:lang w:val="sr-Cyrl-CS"/>
        </w:rPr>
        <w:t>парламентарни асистент</w:t>
      </w:r>
      <w:r w:rsidR="00835C7B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у</w:t>
      </w:r>
      <w:r w:rsidR="004B1B1B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Стручној</w:t>
      </w:r>
      <w:r w:rsidR="004D61A7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служби</w:t>
      </w:r>
      <w:r w:rsidR="004D61A7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Скупштине</w:t>
      </w:r>
      <w:r w:rsidR="004D61A7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Брчко</w:t>
      </w:r>
      <w:r w:rsidR="002D3735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дистрикта</w:t>
      </w:r>
      <w:r w:rsidR="002D3735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БиХ</w:t>
      </w:r>
      <w:r w:rsidR="002D3735" w:rsidRPr="00E02F34">
        <w:rPr>
          <w:noProof/>
          <w:lang w:val="sr-Cyrl-CS"/>
        </w:rPr>
        <w:t xml:space="preserve"> </w:t>
      </w:r>
      <w:r w:rsidR="00EE5497">
        <w:rPr>
          <w:noProof/>
          <w:lang w:val="sr-Cyrl-BA"/>
        </w:rPr>
        <w:t xml:space="preserve">на одређено </w:t>
      </w:r>
      <w:r w:rsidR="004A5203">
        <w:rPr>
          <w:noProof/>
          <w:lang w:val="sr-Cyrl-CS"/>
        </w:rPr>
        <w:t xml:space="preserve">вријеме, до повратка </w:t>
      </w:r>
      <w:r>
        <w:rPr>
          <w:noProof/>
          <w:lang w:val="sr-Cyrl-CS"/>
        </w:rPr>
        <w:t xml:space="preserve">службеника на радно мјесто, а најдуже до истека мандата Скупштине. </w:t>
      </w:r>
    </w:p>
    <w:p w14:paraId="4FF91433" w14:textId="77777777" w:rsidR="00515A36" w:rsidRPr="00E02F34" w:rsidRDefault="00515A36" w:rsidP="009A4847">
      <w:pPr>
        <w:ind w:firstLine="426"/>
        <w:jc w:val="both"/>
        <w:rPr>
          <w:noProof/>
          <w:lang w:val="sr-Cyrl-CS"/>
        </w:rPr>
      </w:pPr>
    </w:p>
    <w:p w14:paraId="2188C36B" w14:textId="77777777" w:rsidR="00486F2E" w:rsidRPr="00E02F34" w:rsidRDefault="00772F4D" w:rsidP="00486F2E">
      <w:pPr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Члан</w:t>
      </w:r>
      <w:r w:rsidR="004B1B1B" w:rsidRPr="00E02F34">
        <w:rPr>
          <w:b/>
          <w:noProof/>
          <w:lang w:val="sr-Cyrl-CS"/>
        </w:rPr>
        <w:t xml:space="preserve"> 2</w:t>
      </w:r>
    </w:p>
    <w:p w14:paraId="16BDA003" w14:textId="77777777" w:rsidR="009E50EA" w:rsidRPr="00E02F34" w:rsidRDefault="009E50EA" w:rsidP="00486F2E">
      <w:pPr>
        <w:jc w:val="center"/>
        <w:rPr>
          <w:b/>
          <w:noProof/>
          <w:lang w:val="sr-Cyrl-CS"/>
        </w:rPr>
      </w:pPr>
    </w:p>
    <w:p w14:paraId="03B05927" w14:textId="77777777" w:rsidR="009A4847" w:rsidRPr="00E02F34" w:rsidRDefault="00772F4D" w:rsidP="009A4847">
      <w:pPr>
        <w:ind w:firstLine="426"/>
        <w:jc w:val="both"/>
        <w:rPr>
          <w:noProof/>
          <w:lang w:val="sr-Cyrl-CS"/>
        </w:rPr>
      </w:pPr>
      <w:r w:rsidRPr="00E02F34">
        <w:rPr>
          <w:noProof/>
          <w:lang w:val="sr-Cyrl-CS"/>
        </w:rPr>
        <w:t>По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коначности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ове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одлуке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предсједник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Скупштине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Брчко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дистрикта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БиХ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ће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са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изабраним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кандидатом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закључити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уговор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о</w:t>
      </w:r>
      <w:r w:rsidR="008C4A6E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раду</w:t>
      </w:r>
      <w:r w:rsidR="008C4A6E" w:rsidRPr="00E02F34">
        <w:rPr>
          <w:noProof/>
          <w:lang w:val="sr-Cyrl-CS"/>
        </w:rPr>
        <w:t>.</w:t>
      </w:r>
    </w:p>
    <w:p w14:paraId="180290ED" w14:textId="77777777" w:rsidR="004A5203" w:rsidRDefault="004A5203" w:rsidP="009A4847">
      <w:pPr>
        <w:jc w:val="center"/>
        <w:rPr>
          <w:b/>
          <w:noProof/>
          <w:lang w:val="sr-Cyrl-CS"/>
        </w:rPr>
      </w:pPr>
    </w:p>
    <w:p w14:paraId="1F58DA47" w14:textId="23FF6641" w:rsidR="009A4847" w:rsidRPr="00E02F34" w:rsidRDefault="00772F4D" w:rsidP="009A4847">
      <w:pPr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Члан</w:t>
      </w:r>
      <w:r w:rsidR="004B1B1B" w:rsidRPr="00E02F34">
        <w:rPr>
          <w:b/>
          <w:noProof/>
          <w:lang w:val="sr-Cyrl-CS"/>
        </w:rPr>
        <w:t xml:space="preserve"> 3</w:t>
      </w:r>
    </w:p>
    <w:p w14:paraId="2EBA969B" w14:textId="036DF7A5" w:rsidR="00AF4CF0" w:rsidRPr="00E02F34" w:rsidRDefault="00AF4CF0" w:rsidP="00AF4CF0">
      <w:pPr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 xml:space="preserve"> </w:t>
      </w:r>
    </w:p>
    <w:p w14:paraId="473096B8" w14:textId="357E8840" w:rsidR="009A4847" w:rsidRPr="00265016" w:rsidRDefault="00E02F34" w:rsidP="00AF4CF0">
      <w:pPr>
        <w:ind w:firstLine="426"/>
        <w:jc w:val="both"/>
        <w:rPr>
          <w:noProof/>
          <w:lang w:val="hr-HR"/>
        </w:rPr>
      </w:pPr>
      <w:r>
        <w:rPr>
          <w:noProof/>
          <w:lang w:val="sr-Cyrl-CS"/>
        </w:rPr>
        <w:t>К</w:t>
      </w:r>
      <w:r w:rsidR="00772F4D" w:rsidRPr="00E02F34">
        <w:rPr>
          <w:noProof/>
          <w:lang w:val="sr-Cyrl-CS"/>
        </w:rPr>
        <w:t>андидат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који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није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задовољан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резултатима</w:t>
      </w:r>
      <w:r w:rsidR="00AC6F7D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поступка</w:t>
      </w:r>
      <w:r w:rsidR="00AC6F7D" w:rsidRPr="00E02F34">
        <w:rPr>
          <w:noProof/>
          <w:lang w:val="sr-Cyrl-CS"/>
        </w:rPr>
        <w:t xml:space="preserve">  </w:t>
      </w:r>
      <w:r w:rsidR="00772F4D" w:rsidRPr="00E02F34">
        <w:rPr>
          <w:noProof/>
          <w:lang w:val="sr-Cyrl-CS"/>
        </w:rPr>
        <w:t>који</w:t>
      </w:r>
      <w:r w:rsidR="00AC6F7D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је</w:t>
      </w:r>
      <w:r w:rsidR="00AC6F7D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провела</w:t>
      </w:r>
      <w:r w:rsidR="00AC6F7D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Комисија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запошљавање</w:t>
      </w:r>
      <w:r w:rsidR="00AF4CF0" w:rsidRPr="00E02F34">
        <w:rPr>
          <w:noProof/>
          <w:lang w:val="sr-Cyrl-CS"/>
        </w:rPr>
        <w:t xml:space="preserve">, </w:t>
      </w:r>
      <w:r w:rsidR="00772F4D" w:rsidRPr="00E02F34">
        <w:rPr>
          <w:noProof/>
          <w:lang w:val="sr-Cyrl-CS"/>
        </w:rPr>
        <w:t>односно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кандидат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који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није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задовољан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одлуком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о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избору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кандидата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може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поднијети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жалбу</w:t>
      </w:r>
      <w:r w:rsidR="00AF4CF0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Комисији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за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жалбе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у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Скупштини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Брчко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дистрикта</w:t>
      </w:r>
      <w:r w:rsidR="00256F0A" w:rsidRPr="00E02F34">
        <w:rPr>
          <w:noProof/>
          <w:lang w:val="sr-Cyrl-CS"/>
        </w:rPr>
        <w:t xml:space="preserve"> </w:t>
      </w:r>
      <w:r w:rsidR="00772F4D" w:rsidRPr="00E02F34">
        <w:rPr>
          <w:noProof/>
          <w:lang w:val="sr-Cyrl-CS"/>
        </w:rPr>
        <w:t>БиХ</w:t>
      </w:r>
      <w:r>
        <w:rPr>
          <w:noProof/>
          <w:lang w:val="sr-Cyrl-CS"/>
        </w:rPr>
        <w:t xml:space="preserve"> у року од 8 (осам) дана од дана објаве одлуке</w:t>
      </w:r>
      <w:r w:rsidR="00265016">
        <w:rPr>
          <w:noProof/>
          <w:lang w:val="hr-HR"/>
        </w:rPr>
        <w:t>.</w:t>
      </w:r>
    </w:p>
    <w:p w14:paraId="2E12E597" w14:textId="77777777" w:rsidR="008B1712" w:rsidRPr="00E02F34" w:rsidRDefault="008B1712" w:rsidP="009A4847">
      <w:pPr>
        <w:ind w:firstLine="426"/>
        <w:jc w:val="both"/>
        <w:rPr>
          <w:noProof/>
          <w:lang w:val="sr-Cyrl-CS"/>
        </w:rPr>
      </w:pPr>
    </w:p>
    <w:p w14:paraId="25FE960B" w14:textId="77777777" w:rsidR="009A4847" w:rsidRPr="00E02F34" w:rsidRDefault="00772F4D" w:rsidP="009A4847">
      <w:pPr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Члан</w:t>
      </w:r>
      <w:r w:rsidR="004B1B1B" w:rsidRPr="00E02F34">
        <w:rPr>
          <w:b/>
          <w:noProof/>
          <w:lang w:val="sr-Cyrl-CS"/>
        </w:rPr>
        <w:t xml:space="preserve"> 4</w:t>
      </w:r>
    </w:p>
    <w:p w14:paraId="32CEE2B6" w14:textId="77777777" w:rsidR="001078FD" w:rsidRPr="00E02F34" w:rsidRDefault="001078FD" w:rsidP="009A4847">
      <w:pPr>
        <w:jc w:val="center"/>
        <w:rPr>
          <w:b/>
          <w:noProof/>
          <w:lang w:val="sr-Cyrl-CS"/>
        </w:rPr>
      </w:pPr>
    </w:p>
    <w:p w14:paraId="45DC3B3B" w14:textId="77777777" w:rsidR="009A4847" w:rsidRPr="00E02F34" w:rsidRDefault="00772F4D" w:rsidP="005D1831">
      <w:pPr>
        <w:ind w:firstLine="720"/>
        <w:jc w:val="both"/>
        <w:rPr>
          <w:noProof/>
          <w:lang w:val="sr-Cyrl-CS"/>
        </w:rPr>
      </w:pPr>
      <w:r w:rsidRPr="00E02F34">
        <w:rPr>
          <w:noProof/>
          <w:lang w:val="sr-Cyrl-CS"/>
        </w:rPr>
        <w:t>Ова</w:t>
      </w:r>
      <w:r w:rsidR="009A4847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одлука</w:t>
      </w:r>
      <w:r w:rsidR="009A4847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ступа</w:t>
      </w:r>
      <w:r w:rsidR="009A4847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на</w:t>
      </w:r>
      <w:r w:rsidR="009A4847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снагу</w:t>
      </w:r>
      <w:r w:rsidR="009A4847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даном</w:t>
      </w:r>
      <w:r w:rsidR="009A4847" w:rsidRPr="00E02F34">
        <w:rPr>
          <w:noProof/>
          <w:lang w:val="sr-Cyrl-CS"/>
        </w:rPr>
        <w:t xml:space="preserve"> </w:t>
      </w:r>
      <w:r w:rsidRPr="00E02F34">
        <w:rPr>
          <w:noProof/>
          <w:lang w:val="sr-Cyrl-CS"/>
        </w:rPr>
        <w:t>доношења</w:t>
      </w:r>
      <w:r w:rsidR="009A4847" w:rsidRPr="00E02F34">
        <w:rPr>
          <w:noProof/>
          <w:lang w:val="sr-Cyrl-CS"/>
        </w:rPr>
        <w:t>.</w:t>
      </w:r>
    </w:p>
    <w:p w14:paraId="2CD91B7B" w14:textId="77777777" w:rsidR="00F24FCC" w:rsidRPr="00E02F34" w:rsidRDefault="00F24FCC" w:rsidP="00302B74">
      <w:pPr>
        <w:jc w:val="both"/>
        <w:rPr>
          <w:noProof/>
          <w:lang w:val="sr-Cyrl-CS"/>
        </w:rPr>
      </w:pPr>
    </w:p>
    <w:p w14:paraId="1FFFF761" w14:textId="77777777" w:rsidR="00C02BCD" w:rsidRPr="00E02F34" w:rsidRDefault="00C02BCD" w:rsidP="00302B74">
      <w:pPr>
        <w:jc w:val="both"/>
        <w:rPr>
          <w:noProof/>
          <w:lang w:val="sr-Cyrl-CS"/>
        </w:rPr>
      </w:pPr>
    </w:p>
    <w:p w14:paraId="39C218D5" w14:textId="77777777" w:rsidR="005D1831" w:rsidRPr="00E02F34" w:rsidRDefault="00772F4D" w:rsidP="00E02F34">
      <w:pPr>
        <w:ind w:left="5040"/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ПРЕДСЈЕДНИК</w:t>
      </w:r>
    </w:p>
    <w:p w14:paraId="663F7FFD" w14:textId="77777777" w:rsidR="005D1831" w:rsidRPr="00E02F34" w:rsidRDefault="00EC1A74" w:rsidP="00E02F34">
      <w:pPr>
        <w:ind w:left="5040"/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КОМИСИЈ</w:t>
      </w:r>
      <w:r w:rsidRPr="00E02F34">
        <w:rPr>
          <w:b/>
          <w:noProof/>
          <w:lang w:val="hr-BA"/>
        </w:rPr>
        <w:t xml:space="preserve">E </w:t>
      </w:r>
      <w:r w:rsidR="00772F4D" w:rsidRPr="00E02F34">
        <w:rPr>
          <w:b/>
          <w:noProof/>
          <w:lang w:val="sr-Cyrl-CS"/>
        </w:rPr>
        <w:t>ЗА</w:t>
      </w:r>
      <w:r w:rsidR="008B1712" w:rsidRPr="00E02F34">
        <w:rPr>
          <w:b/>
          <w:noProof/>
          <w:lang w:val="sr-Cyrl-CS"/>
        </w:rPr>
        <w:t xml:space="preserve"> </w:t>
      </w:r>
      <w:r w:rsidR="00772F4D" w:rsidRPr="00E02F34">
        <w:rPr>
          <w:b/>
          <w:noProof/>
          <w:lang w:val="sr-Cyrl-CS"/>
        </w:rPr>
        <w:t>ЗАПОШЉАВАЊЕ</w:t>
      </w:r>
    </w:p>
    <w:p w14:paraId="2D1DFA3B" w14:textId="77777777" w:rsidR="00302B74" w:rsidRPr="00E02F34" w:rsidRDefault="005D1831" w:rsidP="00E02F34">
      <w:pPr>
        <w:ind w:left="5040"/>
        <w:jc w:val="center"/>
        <w:rPr>
          <w:b/>
          <w:noProof/>
          <w:lang w:val="sr-Cyrl-CS"/>
        </w:rPr>
      </w:pPr>
      <w:r w:rsidRPr="00E02F34">
        <w:rPr>
          <w:b/>
          <w:noProof/>
          <w:lang w:val="sr-Cyrl-CS"/>
        </w:rPr>
        <w:t>Стојанка Кнежевић</w:t>
      </w:r>
      <w:r w:rsidR="008B1712" w:rsidRPr="00E02F34">
        <w:rPr>
          <w:b/>
          <w:noProof/>
          <w:lang w:val="sr-Cyrl-CS"/>
        </w:rPr>
        <w:t xml:space="preserve">, </w:t>
      </w:r>
      <w:r w:rsidR="00772F4D" w:rsidRPr="00E02F34">
        <w:rPr>
          <w:b/>
          <w:noProof/>
          <w:lang w:val="sr-Cyrl-CS"/>
        </w:rPr>
        <w:t>дипл</w:t>
      </w:r>
      <w:r w:rsidR="008B1712" w:rsidRPr="00E02F34">
        <w:rPr>
          <w:b/>
          <w:noProof/>
          <w:lang w:val="sr-Cyrl-CS"/>
        </w:rPr>
        <w:t xml:space="preserve">. </w:t>
      </w:r>
      <w:r w:rsidR="00772F4D" w:rsidRPr="00E02F34">
        <w:rPr>
          <w:b/>
          <w:noProof/>
          <w:lang w:val="sr-Cyrl-CS"/>
        </w:rPr>
        <w:t>правник</w:t>
      </w:r>
    </w:p>
    <w:p w14:paraId="2923462B" w14:textId="77777777" w:rsidR="00E02F34" w:rsidRDefault="00E02F34" w:rsidP="00302B74">
      <w:pPr>
        <w:rPr>
          <w:b/>
          <w:noProof/>
          <w:sz w:val="20"/>
          <w:szCs w:val="20"/>
          <w:lang w:val="sr-Cyrl-CS"/>
        </w:rPr>
      </w:pPr>
    </w:p>
    <w:p w14:paraId="721583CB" w14:textId="517C5059" w:rsidR="00302B74" w:rsidRPr="00E02F34" w:rsidRDefault="00772F4D" w:rsidP="00302B74">
      <w:pPr>
        <w:rPr>
          <w:b/>
          <w:noProof/>
          <w:sz w:val="20"/>
          <w:szCs w:val="20"/>
          <w:lang w:val="sr-Cyrl-CS"/>
        </w:rPr>
      </w:pPr>
      <w:r w:rsidRPr="00E02F34">
        <w:rPr>
          <w:b/>
          <w:noProof/>
          <w:sz w:val="20"/>
          <w:szCs w:val="20"/>
          <w:lang w:val="sr-Cyrl-CS"/>
        </w:rPr>
        <w:t>ДОСТАВЉЕНО</w:t>
      </w:r>
      <w:r w:rsidR="00302B74" w:rsidRPr="00E02F34">
        <w:rPr>
          <w:b/>
          <w:noProof/>
          <w:sz w:val="20"/>
          <w:szCs w:val="20"/>
          <w:lang w:val="sr-Cyrl-CS"/>
        </w:rPr>
        <w:t>:</w:t>
      </w:r>
    </w:p>
    <w:p w14:paraId="3E6E0532" w14:textId="77777777" w:rsidR="00302B74" w:rsidRPr="00E02F34" w:rsidRDefault="00772F4D" w:rsidP="00302B74">
      <w:pPr>
        <w:numPr>
          <w:ilvl w:val="0"/>
          <w:numId w:val="4"/>
        </w:numPr>
        <w:rPr>
          <w:noProof/>
          <w:sz w:val="20"/>
          <w:szCs w:val="20"/>
          <w:lang w:val="sr-Cyrl-CS"/>
        </w:rPr>
      </w:pPr>
      <w:r w:rsidRPr="00E02F34">
        <w:rPr>
          <w:noProof/>
          <w:sz w:val="20"/>
          <w:szCs w:val="20"/>
          <w:lang w:val="sr-Cyrl-CS"/>
        </w:rPr>
        <w:t>Предсједнику</w:t>
      </w:r>
      <w:r w:rsidR="008B1712" w:rsidRPr="00E02F34">
        <w:rPr>
          <w:noProof/>
          <w:sz w:val="20"/>
          <w:szCs w:val="20"/>
          <w:lang w:val="sr-Cyrl-CS"/>
        </w:rPr>
        <w:t xml:space="preserve"> </w:t>
      </w:r>
      <w:r w:rsidRPr="00E02F34">
        <w:rPr>
          <w:noProof/>
          <w:sz w:val="20"/>
          <w:szCs w:val="20"/>
          <w:lang w:val="sr-Cyrl-CS"/>
        </w:rPr>
        <w:t>Скупштине</w:t>
      </w:r>
      <w:r w:rsidR="00302B74" w:rsidRPr="00E02F34">
        <w:rPr>
          <w:noProof/>
          <w:sz w:val="20"/>
          <w:szCs w:val="20"/>
          <w:lang w:val="sr-Cyrl-CS"/>
        </w:rPr>
        <w:t xml:space="preserve">,                                                                         </w:t>
      </w:r>
    </w:p>
    <w:p w14:paraId="1DCA3226" w14:textId="77777777" w:rsidR="00302B74" w:rsidRPr="00E02F34" w:rsidRDefault="00772F4D" w:rsidP="00302B74">
      <w:pPr>
        <w:numPr>
          <w:ilvl w:val="0"/>
          <w:numId w:val="4"/>
        </w:numPr>
        <w:rPr>
          <w:noProof/>
          <w:sz w:val="20"/>
          <w:szCs w:val="20"/>
          <w:lang w:val="sr-Cyrl-CS"/>
        </w:rPr>
      </w:pPr>
      <w:r w:rsidRPr="00E02F34">
        <w:rPr>
          <w:noProof/>
          <w:sz w:val="20"/>
          <w:szCs w:val="20"/>
          <w:lang w:val="sr-Cyrl-CS"/>
        </w:rPr>
        <w:t>Изабраном</w:t>
      </w:r>
      <w:r w:rsidR="008B1712" w:rsidRPr="00E02F34">
        <w:rPr>
          <w:noProof/>
          <w:sz w:val="20"/>
          <w:szCs w:val="20"/>
          <w:lang w:val="sr-Cyrl-CS"/>
        </w:rPr>
        <w:t xml:space="preserve"> </w:t>
      </w:r>
      <w:r w:rsidRPr="00E02F34">
        <w:rPr>
          <w:noProof/>
          <w:sz w:val="20"/>
          <w:szCs w:val="20"/>
          <w:lang w:val="sr-Cyrl-CS"/>
        </w:rPr>
        <w:t>кандидату</w:t>
      </w:r>
      <w:r w:rsidR="00302B74" w:rsidRPr="00E02F34">
        <w:rPr>
          <w:noProof/>
          <w:sz w:val="20"/>
          <w:szCs w:val="20"/>
          <w:lang w:val="sr-Cyrl-CS"/>
        </w:rPr>
        <w:t>,</w:t>
      </w:r>
    </w:p>
    <w:p w14:paraId="70F28D41" w14:textId="13644548" w:rsidR="008B1712" w:rsidRPr="00E02F34" w:rsidRDefault="0057413B" w:rsidP="0057413B">
      <w:pPr>
        <w:numPr>
          <w:ilvl w:val="0"/>
          <w:numId w:val="4"/>
        </w:numPr>
        <w:rPr>
          <w:noProof/>
          <w:sz w:val="20"/>
          <w:szCs w:val="20"/>
          <w:lang w:val="sr-Cyrl-CS"/>
        </w:rPr>
      </w:pPr>
      <w:r w:rsidRPr="00E02F34">
        <w:rPr>
          <w:noProof/>
          <w:sz w:val="20"/>
          <w:szCs w:val="20"/>
          <w:lang w:val="sr-Cyrl-CS"/>
        </w:rPr>
        <w:t>Пододјељењу</w:t>
      </w:r>
      <w:r w:rsidR="008B1712" w:rsidRPr="00E02F34">
        <w:rPr>
          <w:noProof/>
          <w:sz w:val="20"/>
          <w:szCs w:val="20"/>
          <w:lang w:val="sr-Cyrl-CS"/>
        </w:rPr>
        <w:t xml:space="preserve"> </w:t>
      </w:r>
      <w:r w:rsidR="00772F4D" w:rsidRPr="00E02F34">
        <w:rPr>
          <w:noProof/>
          <w:sz w:val="20"/>
          <w:szCs w:val="20"/>
          <w:lang w:val="sr-Cyrl-CS"/>
        </w:rPr>
        <w:t>за</w:t>
      </w:r>
      <w:r w:rsidR="008B1712" w:rsidRPr="00E02F34">
        <w:rPr>
          <w:noProof/>
          <w:sz w:val="20"/>
          <w:szCs w:val="20"/>
          <w:lang w:val="sr-Cyrl-CS"/>
        </w:rPr>
        <w:t xml:space="preserve"> </w:t>
      </w:r>
      <w:r w:rsidR="00772F4D" w:rsidRPr="00E02F34">
        <w:rPr>
          <w:noProof/>
          <w:sz w:val="20"/>
          <w:szCs w:val="20"/>
          <w:lang w:val="sr-Cyrl-CS"/>
        </w:rPr>
        <w:t>људске</w:t>
      </w:r>
      <w:r w:rsidR="008B1712" w:rsidRPr="00E02F34">
        <w:rPr>
          <w:noProof/>
          <w:sz w:val="20"/>
          <w:szCs w:val="20"/>
          <w:lang w:val="sr-Cyrl-CS"/>
        </w:rPr>
        <w:t xml:space="preserve"> </w:t>
      </w:r>
      <w:r w:rsidR="00772F4D" w:rsidRPr="00E02F34">
        <w:rPr>
          <w:noProof/>
          <w:sz w:val="20"/>
          <w:szCs w:val="20"/>
          <w:lang w:val="sr-Cyrl-CS"/>
        </w:rPr>
        <w:t>ресурсе</w:t>
      </w:r>
      <w:r w:rsidR="008B1712" w:rsidRPr="00E02F34">
        <w:rPr>
          <w:noProof/>
          <w:sz w:val="20"/>
          <w:szCs w:val="20"/>
          <w:lang w:val="sr-Cyrl-CS"/>
        </w:rPr>
        <w:t>,</w:t>
      </w:r>
    </w:p>
    <w:p w14:paraId="2421F252" w14:textId="77777777" w:rsidR="008B1712" w:rsidRPr="00E02F34" w:rsidRDefault="00772F4D" w:rsidP="00302B74">
      <w:pPr>
        <w:numPr>
          <w:ilvl w:val="0"/>
          <w:numId w:val="4"/>
        </w:numPr>
        <w:rPr>
          <w:noProof/>
          <w:sz w:val="20"/>
          <w:szCs w:val="20"/>
          <w:lang w:val="sr-Cyrl-CS"/>
        </w:rPr>
      </w:pPr>
      <w:r w:rsidRPr="00E02F34">
        <w:rPr>
          <w:noProof/>
          <w:sz w:val="20"/>
          <w:szCs w:val="20"/>
          <w:lang w:val="sr-Cyrl-CS"/>
        </w:rPr>
        <w:t>Евиденцији</w:t>
      </w:r>
      <w:r w:rsidR="008B1712" w:rsidRPr="00E02F34">
        <w:rPr>
          <w:noProof/>
          <w:sz w:val="20"/>
          <w:szCs w:val="20"/>
          <w:lang w:val="sr-Cyrl-CS"/>
        </w:rPr>
        <w:t>,</w:t>
      </w:r>
    </w:p>
    <w:p w14:paraId="455A096F" w14:textId="77777777" w:rsidR="00E60896" w:rsidRPr="00E02F34" w:rsidRDefault="00772F4D" w:rsidP="00787B16">
      <w:pPr>
        <w:numPr>
          <w:ilvl w:val="0"/>
          <w:numId w:val="4"/>
        </w:numPr>
        <w:jc w:val="both"/>
        <w:rPr>
          <w:sz w:val="20"/>
          <w:szCs w:val="20"/>
          <w:lang w:val="sr-Cyrl-CS"/>
        </w:rPr>
      </w:pPr>
      <w:r w:rsidRPr="00E02F34">
        <w:rPr>
          <w:noProof/>
          <w:sz w:val="20"/>
          <w:szCs w:val="20"/>
          <w:lang w:val="sr-Cyrl-CS"/>
        </w:rPr>
        <w:t>Архиви</w:t>
      </w:r>
      <w:r w:rsidR="00302B74" w:rsidRPr="00E02F34">
        <w:rPr>
          <w:noProof/>
          <w:sz w:val="20"/>
          <w:szCs w:val="20"/>
          <w:lang w:val="sr-Cyrl-CS"/>
        </w:rPr>
        <w:t>.</w:t>
      </w:r>
    </w:p>
    <w:sectPr w:rsidR="00E60896" w:rsidRPr="00E02F34" w:rsidSect="000A0489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48139497">
    <w:abstractNumId w:val="7"/>
  </w:num>
  <w:num w:numId="2" w16cid:durableId="1529682761">
    <w:abstractNumId w:val="3"/>
  </w:num>
  <w:num w:numId="3" w16cid:durableId="340089021">
    <w:abstractNumId w:val="5"/>
  </w:num>
  <w:num w:numId="4" w16cid:durableId="1977292917">
    <w:abstractNumId w:val="0"/>
  </w:num>
  <w:num w:numId="5" w16cid:durableId="1339500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87699">
    <w:abstractNumId w:val="4"/>
  </w:num>
  <w:num w:numId="7" w16cid:durableId="1312295826">
    <w:abstractNumId w:val="6"/>
  </w:num>
  <w:num w:numId="8" w16cid:durableId="96431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A0489"/>
    <w:rsid w:val="000C46C6"/>
    <w:rsid w:val="000D6DEF"/>
    <w:rsid w:val="001078FD"/>
    <w:rsid w:val="0012233A"/>
    <w:rsid w:val="00133BDB"/>
    <w:rsid w:val="00134A83"/>
    <w:rsid w:val="00135E9F"/>
    <w:rsid w:val="001377A5"/>
    <w:rsid w:val="00140D0C"/>
    <w:rsid w:val="001755FB"/>
    <w:rsid w:val="00191621"/>
    <w:rsid w:val="001A2A7F"/>
    <w:rsid w:val="001A6EDC"/>
    <w:rsid w:val="001E371B"/>
    <w:rsid w:val="001F76A6"/>
    <w:rsid w:val="00256F0A"/>
    <w:rsid w:val="00265016"/>
    <w:rsid w:val="002A76F0"/>
    <w:rsid w:val="002B0402"/>
    <w:rsid w:val="002B4B08"/>
    <w:rsid w:val="002B4EFF"/>
    <w:rsid w:val="002B6EE1"/>
    <w:rsid w:val="002C1A04"/>
    <w:rsid w:val="002D3735"/>
    <w:rsid w:val="002F4049"/>
    <w:rsid w:val="00302B74"/>
    <w:rsid w:val="0030610C"/>
    <w:rsid w:val="0030774C"/>
    <w:rsid w:val="00392812"/>
    <w:rsid w:val="003A5475"/>
    <w:rsid w:val="003B08F1"/>
    <w:rsid w:val="003C6A7F"/>
    <w:rsid w:val="003E0633"/>
    <w:rsid w:val="00405B9A"/>
    <w:rsid w:val="00410A83"/>
    <w:rsid w:val="004225F9"/>
    <w:rsid w:val="00444FC3"/>
    <w:rsid w:val="00477159"/>
    <w:rsid w:val="00486F2E"/>
    <w:rsid w:val="004A5203"/>
    <w:rsid w:val="004A626A"/>
    <w:rsid w:val="004B1246"/>
    <w:rsid w:val="004B1B1B"/>
    <w:rsid w:val="004B2A07"/>
    <w:rsid w:val="004C6E84"/>
    <w:rsid w:val="004D61A7"/>
    <w:rsid w:val="004E2862"/>
    <w:rsid w:val="00507DC7"/>
    <w:rsid w:val="00515A36"/>
    <w:rsid w:val="00531AF8"/>
    <w:rsid w:val="005478FC"/>
    <w:rsid w:val="0057413B"/>
    <w:rsid w:val="005B4C8E"/>
    <w:rsid w:val="005C04F8"/>
    <w:rsid w:val="005C5081"/>
    <w:rsid w:val="005C6246"/>
    <w:rsid w:val="005D165A"/>
    <w:rsid w:val="005D1831"/>
    <w:rsid w:val="00617645"/>
    <w:rsid w:val="00635D9C"/>
    <w:rsid w:val="00641D40"/>
    <w:rsid w:val="00676946"/>
    <w:rsid w:val="006A498C"/>
    <w:rsid w:val="006C3A87"/>
    <w:rsid w:val="007667D7"/>
    <w:rsid w:val="00772F4D"/>
    <w:rsid w:val="00781091"/>
    <w:rsid w:val="00787B16"/>
    <w:rsid w:val="007E5618"/>
    <w:rsid w:val="00805C0C"/>
    <w:rsid w:val="00812585"/>
    <w:rsid w:val="00813B57"/>
    <w:rsid w:val="00835C7B"/>
    <w:rsid w:val="00843FD8"/>
    <w:rsid w:val="008614FD"/>
    <w:rsid w:val="00894651"/>
    <w:rsid w:val="008A03D4"/>
    <w:rsid w:val="008B1712"/>
    <w:rsid w:val="008B34C2"/>
    <w:rsid w:val="008C4A6E"/>
    <w:rsid w:val="008F0A16"/>
    <w:rsid w:val="008F29DC"/>
    <w:rsid w:val="009862CC"/>
    <w:rsid w:val="009A4847"/>
    <w:rsid w:val="009C4DA5"/>
    <w:rsid w:val="009E50EA"/>
    <w:rsid w:val="009E6136"/>
    <w:rsid w:val="00A044DC"/>
    <w:rsid w:val="00A16A4B"/>
    <w:rsid w:val="00A251A8"/>
    <w:rsid w:val="00A424AE"/>
    <w:rsid w:val="00A55FA1"/>
    <w:rsid w:val="00A61EE4"/>
    <w:rsid w:val="00A644D2"/>
    <w:rsid w:val="00A7790C"/>
    <w:rsid w:val="00AA076E"/>
    <w:rsid w:val="00AB3C7D"/>
    <w:rsid w:val="00AC6F7D"/>
    <w:rsid w:val="00AD1AE3"/>
    <w:rsid w:val="00AE2A55"/>
    <w:rsid w:val="00AF04A2"/>
    <w:rsid w:val="00AF4CF0"/>
    <w:rsid w:val="00B129AF"/>
    <w:rsid w:val="00B13D75"/>
    <w:rsid w:val="00B17544"/>
    <w:rsid w:val="00B2314B"/>
    <w:rsid w:val="00B2709F"/>
    <w:rsid w:val="00B30390"/>
    <w:rsid w:val="00B56B40"/>
    <w:rsid w:val="00B8197E"/>
    <w:rsid w:val="00B85402"/>
    <w:rsid w:val="00BB0616"/>
    <w:rsid w:val="00BD50C9"/>
    <w:rsid w:val="00BE1E71"/>
    <w:rsid w:val="00BE3DE4"/>
    <w:rsid w:val="00C02BCD"/>
    <w:rsid w:val="00C05302"/>
    <w:rsid w:val="00C21CDC"/>
    <w:rsid w:val="00C272D7"/>
    <w:rsid w:val="00C87EDD"/>
    <w:rsid w:val="00CC3AEE"/>
    <w:rsid w:val="00CF2A96"/>
    <w:rsid w:val="00D17D5E"/>
    <w:rsid w:val="00D2023E"/>
    <w:rsid w:val="00D73C04"/>
    <w:rsid w:val="00D7582A"/>
    <w:rsid w:val="00D769EE"/>
    <w:rsid w:val="00D77429"/>
    <w:rsid w:val="00DA09B6"/>
    <w:rsid w:val="00DF2239"/>
    <w:rsid w:val="00E02F34"/>
    <w:rsid w:val="00E46CCA"/>
    <w:rsid w:val="00E56F9E"/>
    <w:rsid w:val="00E60896"/>
    <w:rsid w:val="00E709B7"/>
    <w:rsid w:val="00EA3C0C"/>
    <w:rsid w:val="00EA44E9"/>
    <w:rsid w:val="00EC1A74"/>
    <w:rsid w:val="00EC3D68"/>
    <w:rsid w:val="00EE5497"/>
    <w:rsid w:val="00EF0678"/>
    <w:rsid w:val="00F24FCC"/>
    <w:rsid w:val="00F32E4F"/>
    <w:rsid w:val="00F4444B"/>
    <w:rsid w:val="00F57617"/>
    <w:rsid w:val="00FA11DA"/>
    <w:rsid w:val="00FA7026"/>
    <w:rsid w:val="00FA7BE6"/>
    <w:rsid w:val="00FB5C27"/>
    <w:rsid w:val="00FD4EB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6BC64"/>
  <w15:chartTrackingRefBased/>
  <w15:docId w15:val="{808E6DB4-470E-4F3C-A47E-543A771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  <w:style w:type="paragraph" w:styleId="Obinouvueno">
    <w:name w:val="Normal Indent"/>
    <w:basedOn w:val="Normal"/>
    <w:unhideWhenUsed/>
    <w:rsid w:val="00B8197E"/>
    <w:pPr>
      <w:ind w:left="720"/>
      <w:jc w:val="both"/>
    </w:pPr>
    <w:rPr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CB67-B9A5-407B-AEB7-343FD2E8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2024-03-25T08:15:00Z</cp:lastPrinted>
  <dcterms:created xsi:type="dcterms:W3CDTF">2024-03-25T08:15:00Z</dcterms:created>
  <dcterms:modified xsi:type="dcterms:W3CDTF">2024-03-25T08:15:00Z</dcterms:modified>
</cp:coreProperties>
</file>