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68C3" w14:textId="77777777" w:rsidR="00302B74" w:rsidRPr="001E490B" w:rsidRDefault="00E60896">
      <w:pPr>
        <w:rPr>
          <w:rFonts w:ascii="Garamond" w:hAnsi="Garamond"/>
        </w:rPr>
      </w:pPr>
      <w:r w:rsidRPr="001E490B">
        <w:rPr>
          <w:rFonts w:ascii="Garamond" w:hAnsi="Garamond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993"/>
        <w:gridCol w:w="3933"/>
      </w:tblGrid>
      <w:tr w:rsidR="001D5F91" w:rsidRPr="001D5F91" w14:paraId="22A37CA1" w14:textId="77777777" w:rsidTr="00430FB0">
        <w:trPr>
          <w:trHeight w:val="284"/>
        </w:trPr>
        <w:tc>
          <w:tcPr>
            <w:tcW w:w="3969" w:type="dxa"/>
          </w:tcPr>
          <w:p w14:paraId="7EB30F5B" w14:textId="77777777" w:rsidR="001D5F91" w:rsidRPr="001D5F91" w:rsidRDefault="001D5F91" w:rsidP="001D5F91">
            <w:pPr>
              <w:jc w:val="center"/>
              <w:rPr>
                <w:rFonts w:ascii="Calibri" w:hAnsi="Calibri"/>
                <w:position w:val="14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position w:val="14"/>
                <w:sz w:val="24"/>
                <w:szCs w:val="24"/>
                <w:lang w:eastAsia="en-US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36610F38" w14:textId="77777777" w:rsidR="001D5F91" w:rsidRPr="001D5F91" w:rsidRDefault="001D5F91" w:rsidP="001D5F9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sz w:val="24"/>
                <w:szCs w:val="24"/>
                <w:lang w:eastAsia="en-US"/>
              </w:rPr>
              <w:object w:dxaOrig="833" w:dyaOrig="943" w14:anchorId="6F7536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Msxml2.SAXXMLReader.5.0" ShapeID="_x0000_i1025" DrawAspect="Content" ObjectID="_1798369245" r:id="rId7"/>
              </w:object>
            </w:r>
          </w:p>
        </w:tc>
        <w:tc>
          <w:tcPr>
            <w:tcW w:w="3933" w:type="dxa"/>
          </w:tcPr>
          <w:p w14:paraId="4491A63E" w14:textId="77777777" w:rsidR="001D5F91" w:rsidRPr="001D5F91" w:rsidRDefault="001D5F91" w:rsidP="001D5F9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sz w:val="24"/>
                <w:szCs w:val="24"/>
                <w:lang w:eastAsia="en-US"/>
              </w:rPr>
              <w:t>БОСНА И ХЕРЦЕГОВИНА</w:t>
            </w:r>
          </w:p>
        </w:tc>
      </w:tr>
      <w:tr w:rsidR="001D5F91" w:rsidRPr="001D5F91" w14:paraId="690118EA" w14:textId="77777777" w:rsidTr="00430FB0">
        <w:tc>
          <w:tcPr>
            <w:tcW w:w="3969" w:type="dxa"/>
          </w:tcPr>
          <w:p w14:paraId="74F0F9BD" w14:textId="77777777" w:rsidR="001D5F91" w:rsidRPr="001D5F91" w:rsidRDefault="001D5F91" w:rsidP="001D5F91">
            <w:pPr>
              <w:jc w:val="center"/>
              <w:rPr>
                <w:rFonts w:ascii="Calibri" w:hAnsi="Calibri"/>
                <w:position w:val="14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position w:val="14"/>
                <w:sz w:val="24"/>
                <w:szCs w:val="24"/>
                <w:lang w:eastAsia="en-US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5BA9ABEA" w14:textId="77777777" w:rsidR="001D5F91" w:rsidRPr="001D5F91" w:rsidRDefault="001D5F91" w:rsidP="001D5F91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</w:tcPr>
          <w:p w14:paraId="17350B59" w14:textId="77777777" w:rsidR="001D5F91" w:rsidRPr="001D5F91" w:rsidRDefault="001D5F91" w:rsidP="001D5F9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sz w:val="24"/>
                <w:szCs w:val="24"/>
                <w:lang w:eastAsia="en-US"/>
              </w:rPr>
              <w:t>Брчко дистрикт БиХ</w:t>
            </w:r>
          </w:p>
        </w:tc>
      </w:tr>
      <w:tr w:rsidR="001D5F91" w:rsidRPr="001D5F91" w14:paraId="2A133569" w14:textId="77777777" w:rsidTr="00430FB0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6A25C310" w14:textId="77777777" w:rsidR="001D5F91" w:rsidRPr="001D5F91" w:rsidRDefault="001D5F91" w:rsidP="001D5F91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eastAsia="en-US"/>
              </w:rPr>
            </w:pPr>
            <w:r w:rsidRPr="001D5F91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eastAsia="en-US"/>
              </w:rPr>
              <w:t>SKUPŠTINA</w:t>
            </w:r>
          </w:p>
          <w:p w14:paraId="45B938E5" w14:textId="77777777" w:rsidR="001D5F91" w:rsidRPr="001D5F91" w:rsidRDefault="001D5F91" w:rsidP="001D5F91">
            <w:pPr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eastAsia="en-US"/>
              </w:rPr>
              <w:t>STRUČNA SLUŽBA SKUPŠTINE</w:t>
            </w:r>
            <w:r w:rsidRPr="001D5F91"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6DC87B3C" w14:textId="77777777" w:rsidR="001D5F91" w:rsidRPr="001D5F91" w:rsidRDefault="001D5F91" w:rsidP="001D5F91">
            <w:pPr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F2CA907" w14:textId="77777777" w:rsidR="001D5F91" w:rsidRPr="001D5F91" w:rsidRDefault="001D5F91" w:rsidP="001D5F91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eastAsia="en-US"/>
              </w:rPr>
            </w:pPr>
            <w:r w:rsidRPr="001D5F91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  <w:lang w:eastAsia="en-US"/>
              </w:rPr>
              <w:t>СКУПШТИНА</w:t>
            </w:r>
          </w:p>
          <w:p w14:paraId="2F5D51AD" w14:textId="77777777" w:rsidR="001D5F91" w:rsidRPr="001D5F91" w:rsidRDefault="001D5F91" w:rsidP="001D5F9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D5F91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eastAsia="en-US"/>
              </w:rPr>
              <w:t>СТРУЧНА СЛУЖБА СКУПШТИНЕ</w:t>
            </w:r>
          </w:p>
        </w:tc>
      </w:tr>
      <w:tr w:rsidR="001D5F91" w:rsidRPr="001D5F91" w14:paraId="4ED9F2B3" w14:textId="77777777" w:rsidTr="00430FB0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F4D5A3" w14:textId="77777777" w:rsidR="001D5F91" w:rsidRPr="001D5F91" w:rsidRDefault="001D5F91" w:rsidP="001D5F91">
            <w:pPr>
              <w:rPr>
                <w:rFonts w:ascii="Calibri" w:hAnsi="Calibri"/>
                <w:sz w:val="16"/>
                <w:lang w:eastAsia="en-US"/>
              </w:rPr>
            </w:pPr>
            <w:r w:rsidRPr="001D5F91">
              <w:rPr>
                <w:rFonts w:ascii="Calibri" w:hAnsi="Calibri"/>
                <w:i/>
                <w:sz w:val="14"/>
                <w:lang w:eastAsia="en-US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4958B" w14:textId="77777777" w:rsidR="001D5F91" w:rsidRPr="001D5F91" w:rsidRDefault="001D5F91" w:rsidP="001D5F91">
            <w:pPr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  <w:lang w:eastAsia="en-US"/>
              </w:rPr>
            </w:pPr>
            <w:r w:rsidRPr="001D5F91">
              <w:rPr>
                <w:rFonts w:ascii="Calibri" w:hAnsi="Calibri"/>
                <w:i/>
                <w:sz w:val="14"/>
                <w:szCs w:val="12"/>
                <w:lang w:eastAsia="en-US"/>
              </w:rPr>
              <w:t>Младена Маглова 2, 76100 Брчко дистрикт БиХ, тел. и факс: 049/215-516</w:t>
            </w:r>
          </w:p>
        </w:tc>
      </w:tr>
    </w:tbl>
    <w:p w14:paraId="59D4B92D" w14:textId="77777777" w:rsidR="00302B74" w:rsidRPr="001D5F91" w:rsidRDefault="00302B74" w:rsidP="00302B74">
      <w:pPr>
        <w:rPr>
          <w:sz w:val="24"/>
          <w:szCs w:val="24"/>
        </w:rPr>
      </w:pPr>
    </w:p>
    <w:p w14:paraId="50D0D3B4" w14:textId="1D2554C4" w:rsidR="008B1712" w:rsidRPr="00AD4AD4" w:rsidRDefault="003C6A7F" w:rsidP="008B1712">
      <w:pPr>
        <w:jc w:val="both"/>
        <w:rPr>
          <w:b/>
          <w:color w:val="000000" w:themeColor="text1"/>
          <w:sz w:val="24"/>
          <w:szCs w:val="24"/>
          <w:lang w:val="hr-HR"/>
        </w:rPr>
      </w:pPr>
      <w:r w:rsidRPr="00721A59">
        <w:rPr>
          <w:color w:val="000000" w:themeColor="text1"/>
          <w:sz w:val="24"/>
          <w:szCs w:val="24"/>
        </w:rPr>
        <w:t>Broj: 02</w:t>
      </w:r>
      <w:r w:rsidR="00971D87" w:rsidRPr="00721A59">
        <w:rPr>
          <w:color w:val="000000" w:themeColor="text1"/>
          <w:sz w:val="24"/>
          <w:szCs w:val="24"/>
        </w:rPr>
        <w:t>-33-</w:t>
      </w:r>
      <w:r w:rsidR="00084E6A">
        <w:rPr>
          <w:color w:val="000000" w:themeColor="text1"/>
          <w:sz w:val="24"/>
          <w:szCs w:val="24"/>
          <w:lang w:val="hr-HR"/>
        </w:rPr>
        <w:t>53/25</w:t>
      </w:r>
    </w:p>
    <w:p w14:paraId="765690DB" w14:textId="6B99666D" w:rsidR="008B1712" w:rsidRPr="00721A59" w:rsidRDefault="0035225C" w:rsidP="008B1712">
      <w:pPr>
        <w:rPr>
          <w:color w:val="000000" w:themeColor="text1"/>
          <w:sz w:val="24"/>
          <w:szCs w:val="24"/>
        </w:rPr>
      </w:pPr>
      <w:r w:rsidRPr="00721A59">
        <w:rPr>
          <w:color w:val="000000" w:themeColor="text1"/>
          <w:sz w:val="24"/>
          <w:szCs w:val="24"/>
        </w:rPr>
        <w:t xml:space="preserve">Brčko, </w:t>
      </w:r>
      <w:r w:rsidR="00084E6A">
        <w:rPr>
          <w:color w:val="000000" w:themeColor="text1"/>
          <w:sz w:val="24"/>
          <w:szCs w:val="24"/>
          <w:lang w:val="hr-HR"/>
        </w:rPr>
        <w:t>14</w:t>
      </w:r>
      <w:r w:rsidR="004970D2" w:rsidRPr="00721A59">
        <w:rPr>
          <w:color w:val="000000" w:themeColor="text1"/>
          <w:sz w:val="24"/>
          <w:szCs w:val="24"/>
          <w:lang w:val="sr-Cyrl-BA"/>
        </w:rPr>
        <w:t xml:space="preserve">. </w:t>
      </w:r>
      <w:r w:rsidR="00084E6A">
        <w:rPr>
          <w:color w:val="000000" w:themeColor="text1"/>
          <w:sz w:val="24"/>
          <w:szCs w:val="24"/>
          <w:lang w:val="hr-HR"/>
        </w:rPr>
        <w:t>1</w:t>
      </w:r>
      <w:r w:rsidR="004970D2" w:rsidRPr="00721A59">
        <w:rPr>
          <w:color w:val="000000" w:themeColor="text1"/>
          <w:sz w:val="24"/>
          <w:szCs w:val="24"/>
          <w:lang w:val="sr-Cyrl-BA"/>
        </w:rPr>
        <w:t>. 202</w:t>
      </w:r>
      <w:r w:rsidR="00084E6A">
        <w:rPr>
          <w:color w:val="000000" w:themeColor="text1"/>
          <w:sz w:val="24"/>
          <w:szCs w:val="24"/>
          <w:lang w:val="hr-HR"/>
        </w:rPr>
        <w:t>5</w:t>
      </w:r>
      <w:r w:rsidR="004970D2" w:rsidRPr="00721A59">
        <w:rPr>
          <w:color w:val="000000" w:themeColor="text1"/>
          <w:sz w:val="24"/>
          <w:szCs w:val="24"/>
          <w:lang w:val="sr-Cyrl-BA"/>
        </w:rPr>
        <w:t>.</w:t>
      </w:r>
      <w:r w:rsidR="008B1712" w:rsidRPr="00721A59">
        <w:rPr>
          <w:color w:val="000000" w:themeColor="text1"/>
          <w:sz w:val="24"/>
          <w:szCs w:val="24"/>
        </w:rPr>
        <w:t xml:space="preserve"> godine</w:t>
      </w:r>
      <w:r w:rsidR="008B1712" w:rsidRPr="00721A59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14:paraId="7200140C" w14:textId="77777777" w:rsidR="0046596D" w:rsidRPr="001D5F91" w:rsidRDefault="0046596D" w:rsidP="0046596D">
      <w:pPr>
        <w:rPr>
          <w:color w:val="FF0000"/>
          <w:sz w:val="24"/>
          <w:szCs w:val="24"/>
        </w:rPr>
      </w:pPr>
    </w:p>
    <w:p w14:paraId="080DFF2F" w14:textId="598E3EDE" w:rsidR="0046596D" w:rsidRPr="00084E6A" w:rsidRDefault="0046596D" w:rsidP="0046596D">
      <w:pPr>
        <w:jc w:val="both"/>
        <w:rPr>
          <w:sz w:val="24"/>
          <w:szCs w:val="24"/>
        </w:rPr>
      </w:pPr>
      <w:r w:rsidRPr="001D5F91">
        <w:rPr>
          <w:sz w:val="24"/>
          <w:szCs w:val="24"/>
        </w:rPr>
        <w:tab/>
        <w:t>Na temelju članka 41 stavka 5 Zakona o službenicima i namještenicima u Skupštini Brčko distrikta BiH (Službeni glasnik Brčko distrikta BiH</w:t>
      </w:r>
      <w:r w:rsidR="001F5DCD" w:rsidRPr="001D5F91">
        <w:rPr>
          <w:sz w:val="24"/>
          <w:szCs w:val="24"/>
        </w:rPr>
        <w:t>,</w:t>
      </w:r>
      <w:r w:rsidRPr="001D5F91">
        <w:rPr>
          <w:sz w:val="24"/>
          <w:szCs w:val="24"/>
        </w:rPr>
        <w:t xml:space="preserve"> brojevi</w:t>
      </w:r>
      <w:r w:rsidR="001F5DCD" w:rsidRPr="001D5F91">
        <w:rPr>
          <w:sz w:val="24"/>
          <w:szCs w:val="24"/>
        </w:rPr>
        <w:t>:</w:t>
      </w:r>
      <w:r w:rsidRPr="001D5F91">
        <w:rPr>
          <w:sz w:val="24"/>
          <w:szCs w:val="24"/>
        </w:rPr>
        <w:t xml:space="preserve"> 08/19</w:t>
      </w:r>
      <w:r w:rsidR="00852BF0">
        <w:rPr>
          <w:sz w:val="24"/>
          <w:szCs w:val="24"/>
        </w:rPr>
        <w:t xml:space="preserve">, </w:t>
      </w:r>
      <w:r w:rsidRPr="001D5F91">
        <w:rPr>
          <w:sz w:val="24"/>
          <w:szCs w:val="24"/>
        </w:rPr>
        <w:t>02/21</w:t>
      </w:r>
      <w:r w:rsidR="00852BF0">
        <w:rPr>
          <w:sz w:val="24"/>
          <w:szCs w:val="24"/>
        </w:rPr>
        <w:t xml:space="preserve"> i 24/24</w:t>
      </w:r>
      <w:r w:rsidRPr="001D5F91">
        <w:rPr>
          <w:sz w:val="24"/>
          <w:szCs w:val="24"/>
        </w:rPr>
        <w:t>)</w:t>
      </w:r>
      <w:r w:rsidR="001E490B" w:rsidRPr="001D5F91">
        <w:rPr>
          <w:sz w:val="24"/>
          <w:szCs w:val="24"/>
        </w:rPr>
        <w:t>,</w:t>
      </w:r>
      <w:r w:rsidR="0035225C" w:rsidRPr="001D5F91">
        <w:rPr>
          <w:sz w:val="24"/>
          <w:szCs w:val="24"/>
        </w:rPr>
        <w:t xml:space="preserve"> a sukladno članku 31 Zakona o sprječavanju sukoba interesa u institucijama Brčko distrikta Bosne i Hercegovine</w:t>
      </w:r>
      <w:r w:rsidRPr="001D5F91">
        <w:rPr>
          <w:sz w:val="24"/>
          <w:szCs w:val="24"/>
        </w:rPr>
        <w:t xml:space="preserve"> i Odlu</w:t>
      </w:r>
      <w:r w:rsidR="001E490B" w:rsidRPr="001D5F91">
        <w:rPr>
          <w:sz w:val="24"/>
          <w:szCs w:val="24"/>
        </w:rPr>
        <w:t>ci</w:t>
      </w:r>
      <w:r w:rsidRPr="001D5F91">
        <w:rPr>
          <w:sz w:val="24"/>
          <w:szCs w:val="24"/>
        </w:rPr>
        <w:t xml:space="preserve"> o imenovanju Povjerenstva za </w:t>
      </w:r>
      <w:r w:rsidR="001F5DCD" w:rsidRPr="001D5F91">
        <w:rPr>
          <w:sz w:val="24"/>
          <w:szCs w:val="24"/>
        </w:rPr>
        <w:t>za</w:t>
      </w:r>
      <w:r w:rsidRPr="001D5F91">
        <w:rPr>
          <w:sz w:val="24"/>
          <w:szCs w:val="24"/>
        </w:rPr>
        <w:t>pošljavanje broj</w:t>
      </w:r>
      <w:r w:rsidR="001F5DCD" w:rsidRPr="00084E6A">
        <w:rPr>
          <w:sz w:val="24"/>
          <w:szCs w:val="24"/>
        </w:rPr>
        <w:t>:</w:t>
      </w:r>
      <w:r w:rsidRPr="00084E6A">
        <w:rPr>
          <w:sz w:val="24"/>
          <w:szCs w:val="24"/>
        </w:rPr>
        <w:t xml:space="preserve"> 01.1-</w:t>
      </w:r>
      <w:r w:rsidR="002C2C1F" w:rsidRPr="00084E6A">
        <w:rPr>
          <w:sz w:val="24"/>
          <w:szCs w:val="24"/>
        </w:rPr>
        <w:t>33-</w:t>
      </w:r>
      <w:r w:rsidR="00084E6A" w:rsidRPr="00084E6A">
        <w:rPr>
          <w:sz w:val="24"/>
          <w:szCs w:val="24"/>
        </w:rPr>
        <w:t>1237</w:t>
      </w:r>
      <w:r w:rsidR="00AD4AD4" w:rsidRPr="00084E6A">
        <w:rPr>
          <w:sz w:val="24"/>
          <w:szCs w:val="24"/>
        </w:rPr>
        <w:t>/24</w:t>
      </w:r>
      <w:r w:rsidR="004435B8" w:rsidRPr="00084E6A">
        <w:rPr>
          <w:sz w:val="24"/>
          <w:szCs w:val="24"/>
        </w:rPr>
        <w:t xml:space="preserve"> od </w:t>
      </w:r>
      <w:r w:rsidR="00084E6A" w:rsidRPr="00084E6A">
        <w:rPr>
          <w:sz w:val="24"/>
          <w:szCs w:val="24"/>
        </w:rPr>
        <w:t>26</w:t>
      </w:r>
      <w:r w:rsidRPr="00084E6A">
        <w:rPr>
          <w:sz w:val="24"/>
          <w:szCs w:val="24"/>
        </w:rPr>
        <w:t>.</w:t>
      </w:r>
      <w:r w:rsidR="001D5F91" w:rsidRPr="00084E6A">
        <w:rPr>
          <w:sz w:val="24"/>
          <w:szCs w:val="24"/>
        </w:rPr>
        <w:t xml:space="preserve"> </w:t>
      </w:r>
      <w:r w:rsidR="00084E6A" w:rsidRPr="00084E6A">
        <w:rPr>
          <w:sz w:val="24"/>
          <w:szCs w:val="24"/>
        </w:rPr>
        <w:t>1</w:t>
      </w:r>
      <w:r w:rsidR="00AD4AD4" w:rsidRPr="00084E6A">
        <w:rPr>
          <w:sz w:val="24"/>
          <w:szCs w:val="24"/>
        </w:rPr>
        <w:t>2</w:t>
      </w:r>
      <w:r w:rsidR="001D5F91" w:rsidRPr="00084E6A">
        <w:rPr>
          <w:sz w:val="24"/>
          <w:szCs w:val="24"/>
        </w:rPr>
        <w:t>.</w:t>
      </w:r>
      <w:r w:rsidR="005C09E6" w:rsidRPr="00084E6A">
        <w:rPr>
          <w:sz w:val="24"/>
          <w:szCs w:val="24"/>
        </w:rPr>
        <w:t xml:space="preserve"> </w:t>
      </w:r>
      <w:r w:rsidRPr="00084E6A">
        <w:rPr>
          <w:sz w:val="24"/>
          <w:szCs w:val="24"/>
        </w:rPr>
        <w:t>202</w:t>
      </w:r>
      <w:r w:rsidR="00AD4AD4" w:rsidRPr="00084E6A">
        <w:rPr>
          <w:sz w:val="24"/>
          <w:szCs w:val="24"/>
        </w:rPr>
        <w:t>4</w:t>
      </w:r>
      <w:r w:rsidRPr="00084E6A">
        <w:rPr>
          <w:sz w:val="24"/>
          <w:szCs w:val="24"/>
        </w:rPr>
        <w:t>. godine</w:t>
      </w:r>
      <w:r w:rsidR="001F5DCD" w:rsidRPr="00084E6A">
        <w:rPr>
          <w:sz w:val="24"/>
          <w:szCs w:val="24"/>
        </w:rPr>
        <w:t>,</w:t>
      </w:r>
      <w:r w:rsidRPr="00084E6A">
        <w:rPr>
          <w:sz w:val="24"/>
          <w:szCs w:val="24"/>
        </w:rPr>
        <w:t xml:space="preserve"> a po raspisanom</w:t>
      </w:r>
      <w:r w:rsidR="004435B8" w:rsidRPr="00084E6A">
        <w:rPr>
          <w:sz w:val="24"/>
          <w:szCs w:val="24"/>
        </w:rPr>
        <w:t xml:space="preserve"> Javn</w:t>
      </w:r>
      <w:r w:rsidR="005C09E6" w:rsidRPr="00084E6A">
        <w:rPr>
          <w:sz w:val="24"/>
          <w:szCs w:val="24"/>
        </w:rPr>
        <w:t>om na</w:t>
      </w:r>
      <w:r w:rsidR="0035225C" w:rsidRPr="00084E6A">
        <w:rPr>
          <w:sz w:val="24"/>
          <w:szCs w:val="24"/>
        </w:rPr>
        <w:t>tječaju, broj: 02</w:t>
      </w:r>
      <w:r w:rsidR="00084E6A" w:rsidRPr="00084E6A">
        <w:rPr>
          <w:sz w:val="24"/>
          <w:szCs w:val="24"/>
        </w:rPr>
        <w:t>.1</w:t>
      </w:r>
      <w:r w:rsidR="0035225C" w:rsidRPr="00084E6A">
        <w:rPr>
          <w:sz w:val="24"/>
          <w:szCs w:val="24"/>
        </w:rPr>
        <w:t>-</w:t>
      </w:r>
      <w:r w:rsidR="005C09E6" w:rsidRPr="00084E6A">
        <w:rPr>
          <w:sz w:val="24"/>
          <w:szCs w:val="24"/>
        </w:rPr>
        <w:t>33-</w:t>
      </w:r>
      <w:r w:rsidR="00084E6A" w:rsidRPr="00084E6A">
        <w:rPr>
          <w:sz w:val="24"/>
          <w:szCs w:val="24"/>
        </w:rPr>
        <w:t>1236</w:t>
      </w:r>
      <w:r w:rsidR="00AD4AD4" w:rsidRPr="00084E6A">
        <w:rPr>
          <w:sz w:val="24"/>
          <w:szCs w:val="24"/>
        </w:rPr>
        <w:t>/24</w:t>
      </w:r>
      <w:r w:rsidR="0035225C" w:rsidRPr="00084E6A">
        <w:rPr>
          <w:sz w:val="24"/>
          <w:szCs w:val="24"/>
        </w:rPr>
        <w:t xml:space="preserve"> od </w:t>
      </w:r>
      <w:r w:rsidR="00084E6A" w:rsidRPr="00084E6A">
        <w:rPr>
          <w:sz w:val="24"/>
          <w:szCs w:val="24"/>
        </w:rPr>
        <w:t>26</w:t>
      </w:r>
      <w:r w:rsidRPr="00084E6A">
        <w:rPr>
          <w:sz w:val="24"/>
          <w:szCs w:val="24"/>
        </w:rPr>
        <w:t>.</w:t>
      </w:r>
      <w:r w:rsidR="0035225C" w:rsidRPr="00084E6A">
        <w:rPr>
          <w:sz w:val="24"/>
          <w:szCs w:val="24"/>
        </w:rPr>
        <w:t xml:space="preserve"> </w:t>
      </w:r>
      <w:r w:rsidR="00084E6A" w:rsidRPr="00084E6A">
        <w:rPr>
          <w:sz w:val="24"/>
          <w:szCs w:val="24"/>
        </w:rPr>
        <w:t>1</w:t>
      </w:r>
      <w:r w:rsidR="00AD4AD4" w:rsidRPr="00084E6A">
        <w:rPr>
          <w:sz w:val="24"/>
          <w:szCs w:val="24"/>
        </w:rPr>
        <w:t>2</w:t>
      </w:r>
      <w:r w:rsidRPr="00084E6A">
        <w:rPr>
          <w:sz w:val="24"/>
          <w:szCs w:val="24"/>
        </w:rPr>
        <w:t>. 202</w:t>
      </w:r>
      <w:r w:rsidR="00AD4AD4" w:rsidRPr="00084E6A">
        <w:rPr>
          <w:sz w:val="24"/>
          <w:szCs w:val="24"/>
        </w:rPr>
        <w:t>4</w:t>
      </w:r>
      <w:r w:rsidRPr="00084E6A">
        <w:rPr>
          <w:sz w:val="24"/>
          <w:szCs w:val="24"/>
        </w:rPr>
        <w:t xml:space="preserve">. godine, Povjerenstvo za </w:t>
      </w:r>
      <w:r w:rsidR="001F5DCD" w:rsidRPr="00084E6A">
        <w:rPr>
          <w:sz w:val="24"/>
          <w:szCs w:val="24"/>
        </w:rPr>
        <w:t>za</w:t>
      </w:r>
      <w:r w:rsidRPr="00084E6A">
        <w:rPr>
          <w:sz w:val="24"/>
          <w:szCs w:val="24"/>
        </w:rPr>
        <w:t>pošljavanje donosi:</w:t>
      </w:r>
    </w:p>
    <w:p w14:paraId="1C035411" w14:textId="77777777" w:rsidR="0046596D" w:rsidRPr="001D5F91" w:rsidRDefault="0046596D" w:rsidP="0046596D">
      <w:pPr>
        <w:rPr>
          <w:sz w:val="24"/>
          <w:szCs w:val="24"/>
        </w:rPr>
      </w:pPr>
    </w:p>
    <w:p w14:paraId="46BCC72C" w14:textId="77777777" w:rsidR="00507DC7" w:rsidRPr="001D5F91" w:rsidRDefault="00507DC7" w:rsidP="0011231B">
      <w:pPr>
        <w:jc w:val="center"/>
        <w:rPr>
          <w:sz w:val="24"/>
          <w:szCs w:val="24"/>
        </w:rPr>
      </w:pPr>
    </w:p>
    <w:p w14:paraId="3802E6DB" w14:textId="77777777" w:rsidR="00302B74" w:rsidRPr="001D5F91" w:rsidRDefault="00F24FCC" w:rsidP="001D5F91">
      <w:pPr>
        <w:jc w:val="center"/>
        <w:rPr>
          <w:b/>
          <w:bCs/>
          <w:sz w:val="24"/>
          <w:szCs w:val="24"/>
        </w:rPr>
      </w:pPr>
      <w:r w:rsidRPr="001D5F91">
        <w:rPr>
          <w:b/>
          <w:bCs/>
          <w:sz w:val="24"/>
          <w:szCs w:val="24"/>
        </w:rPr>
        <w:t>ODLUKU</w:t>
      </w:r>
    </w:p>
    <w:p w14:paraId="7B0FC561" w14:textId="22947D67" w:rsidR="008524D9" w:rsidRDefault="00F24FCC" w:rsidP="001D5F91">
      <w:pPr>
        <w:jc w:val="center"/>
        <w:rPr>
          <w:b/>
          <w:bCs/>
          <w:smallCaps/>
          <w:sz w:val="24"/>
          <w:szCs w:val="24"/>
        </w:rPr>
      </w:pPr>
      <w:r w:rsidRPr="001D5F91">
        <w:rPr>
          <w:b/>
          <w:bCs/>
          <w:sz w:val="24"/>
          <w:szCs w:val="24"/>
        </w:rPr>
        <w:t xml:space="preserve">O </w:t>
      </w:r>
      <w:r w:rsidR="005C04F8" w:rsidRPr="001D5F91">
        <w:rPr>
          <w:b/>
          <w:bCs/>
          <w:sz w:val="24"/>
          <w:szCs w:val="24"/>
        </w:rPr>
        <w:t xml:space="preserve">IZBORU KANDIDATA NA </w:t>
      </w:r>
      <w:r w:rsidR="008B1712" w:rsidRPr="001D5F91">
        <w:rPr>
          <w:b/>
          <w:bCs/>
          <w:sz w:val="24"/>
          <w:szCs w:val="24"/>
        </w:rPr>
        <w:t>RADNO MJESTO</w:t>
      </w:r>
      <w:r w:rsidR="001D5F91">
        <w:rPr>
          <w:b/>
          <w:bCs/>
          <w:sz w:val="24"/>
          <w:szCs w:val="24"/>
        </w:rPr>
        <w:t xml:space="preserve"> </w:t>
      </w:r>
      <w:r w:rsidR="00A56BCE" w:rsidRPr="001D5F91">
        <w:rPr>
          <w:b/>
          <w:bCs/>
          <w:smallCaps/>
          <w:sz w:val="24"/>
          <w:szCs w:val="24"/>
        </w:rPr>
        <w:t xml:space="preserve">VIŠI STRUČNI SURADNIK ZA </w:t>
      </w:r>
    </w:p>
    <w:p w14:paraId="301E0AA4" w14:textId="6F6BF447" w:rsidR="00AD4AD4" w:rsidRPr="00AD4AD4" w:rsidRDefault="00AD4AD4" w:rsidP="001D5F91">
      <w:pPr>
        <w:jc w:val="center"/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SUKOB INTERESA</w:t>
      </w:r>
    </w:p>
    <w:p w14:paraId="27140337" w14:textId="77777777" w:rsidR="003B0724" w:rsidRPr="001D5F91" w:rsidRDefault="003B0724" w:rsidP="005D560D">
      <w:pPr>
        <w:rPr>
          <w:b/>
          <w:bCs/>
          <w:smallCaps/>
          <w:sz w:val="24"/>
          <w:szCs w:val="24"/>
        </w:rPr>
      </w:pPr>
    </w:p>
    <w:p w14:paraId="45CC1AE3" w14:textId="77777777" w:rsidR="00302B74" w:rsidRPr="001D5F91" w:rsidRDefault="00F24FCC" w:rsidP="003B0724">
      <w:pPr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>Član</w:t>
      </w:r>
      <w:r w:rsidR="001C6D81" w:rsidRPr="001D5F91">
        <w:rPr>
          <w:b/>
          <w:sz w:val="24"/>
          <w:szCs w:val="24"/>
        </w:rPr>
        <w:t>ak</w:t>
      </w:r>
      <w:r w:rsidRPr="001D5F91">
        <w:rPr>
          <w:b/>
          <w:sz w:val="24"/>
          <w:szCs w:val="24"/>
        </w:rPr>
        <w:t xml:space="preserve"> 1</w:t>
      </w:r>
    </w:p>
    <w:p w14:paraId="4230625D" w14:textId="77777777" w:rsidR="009E50EA" w:rsidRPr="001D5F91" w:rsidRDefault="009E50EA" w:rsidP="00486F2E">
      <w:pPr>
        <w:jc w:val="center"/>
        <w:rPr>
          <w:b/>
          <w:sz w:val="24"/>
          <w:szCs w:val="24"/>
        </w:rPr>
      </w:pPr>
    </w:p>
    <w:p w14:paraId="553A52D7" w14:textId="6A241273" w:rsidR="00F24FCC" w:rsidRPr="001D5F91" w:rsidRDefault="00084E6A" w:rsidP="005C09E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Medina Brodlić,</w:t>
      </w:r>
      <w:r w:rsidR="005C04F8" w:rsidRPr="001D5F91">
        <w:rPr>
          <w:sz w:val="24"/>
          <w:szCs w:val="24"/>
        </w:rPr>
        <w:t xml:space="preserve"> bira se na </w:t>
      </w:r>
      <w:r w:rsidR="001E65BC" w:rsidRPr="001D5F91">
        <w:rPr>
          <w:sz w:val="24"/>
          <w:szCs w:val="24"/>
        </w:rPr>
        <w:t>radno mjesto</w:t>
      </w:r>
      <w:r w:rsidR="009E50EA" w:rsidRPr="001D5F91">
        <w:rPr>
          <w:sz w:val="24"/>
          <w:szCs w:val="24"/>
        </w:rPr>
        <w:t xml:space="preserve"> </w:t>
      </w:r>
      <w:r w:rsidR="0035225C" w:rsidRPr="001D5F91">
        <w:rPr>
          <w:sz w:val="24"/>
          <w:szCs w:val="24"/>
        </w:rPr>
        <w:t xml:space="preserve">viši stručni suradnik za </w:t>
      </w:r>
      <w:r w:rsidR="00AD4AD4">
        <w:rPr>
          <w:sz w:val="24"/>
          <w:szCs w:val="24"/>
        </w:rPr>
        <w:t xml:space="preserve">sukob interesa </w:t>
      </w:r>
      <w:r w:rsidR="005D560D" w:rsidRPr="001D5F91">
        <w:rPr>
          <w:sz w:val="24"/>
          <w:szCs w:val="24"/>
        </w:rPr>
        <w:t xml:space="preserve">u </w:t>
      </w:r>
      <w:r w:rsidR="002C2C1F" w:rsidRPr="001D5F91">
        <w:rPr>
          <w:bCs/>
          <w:sz w:val="24"/>
          <w:szCs w:val="24"/>
        </w:rPr>
        <w:t>Povjerenstvu</w:t>
      </w:r>
      <w:r w:rsidR="00B85AA7" w:rsidRPr="001D5F91">
        <w:rPr>
          <w:bCs/>
          <w:sz w:val="24"/>
          <w:szCs w:val="24"/>
        </w:rPr>
        <w:t xml:space="preserve"> </w:t>
      </w:r>
      <w:r w:rsidR="0035225C" w:rsidRPr="001D5F91">
        <w:rPr>
          <w:bCs/>
          <w:sz w:val="24"/>
          <w:szCs w:val="24"/>
        </w:rPr>
        <w:t>za odlučivanje o su</w:t>
      </w:r>
      <w:r w:rsidR="00B85AA7" w:rsidRPr="001D5F91">
        <w:rPr>
          <w:bCs/>
          <w:sz w:val="24"/>
          <w:szCs w:val="24"/>
        </w:rPr>
        <w:t xml:space="preserve">kobu interesa, Službi za </w:t>
      </w:r>
      <w:r w:rsidR="00AD4AD4">
        <w:rPr>
          <w:bCs/>
          <w:sz w:val="24"/>
          <w:szCs w:val="24"/>
        </w:rPr>
        <w:t>sukob interesa</w:t>
      </w:r>
      <w:r w:rsidR="0035225C" w:rsidRPr="001D5F91">
        <w:rPr>
          <w:sz w:val="24"/>
          <w:szCs w:val="24"/>
        </w:rPr>
        <w:t xml:space="preserve">, </w:t>
      </w:r>
      <w:r w:rsidR="002D3735" w:rsidRPr="001D5F91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neodređeno vrijeme. </w:t>
      </w:r>
    </w:p>
    <w:p w14:paraId="3988DFC4" w14:textId="77777777" w:rsidR="009E50EA" w:rsidRPr="001D5F91" w:rsidRDefault="009E50EA" w:rsidP="00C00AA9">
      <w:pPr>
        <w:rPr>
          <w:b/>
          <w:sz w:val="24"/>
          <w:szCs w:val="24"/>
        </w:rPr>
      </w:pPr>
    </w:p>
    <w:p w14:paraId="52FD3DFD" w14:textId="77777777" w:rsidR="00486F2E" w:rsidRPr="001D5F91" w:rsidRDefault="00486F2E" w:rsidP="00486F2E">
      <w:pPr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>Član</w:t>
      </w:r>
      <w:r w:rsidR="001C6D81" w:rsidRPr="001D5F91">
        <w:rPr>
          <w:b/>
          <w:sz w:val="24"/>
          <w:szCs w:val="24"/>
        </w:rPr>
        <w:t>ak</w:t>
      </w:r>
      <w:r w:rsidR="005D560D" w:rsidRPr="001D5F91">
        <w:rPr>
          <w:b/>
          <w:sz w:val="24"/>
          <w:szCs w:val="24"/>
        </w:rPr>
        <w:t xml:space="preserve"> 2</w:t>
      </w:r>
    </w:p>
    <w:p w14:paraId="5840004E" w14:textId="77777777" w:rsidR="0039639F" w:rsidRPr="001D5F91" w:rsidRDefault="0039639F" w:rsidP="00486F2E">
      <w:pPr>
        <w:jc w:val="center"/>
        <w:rPr>
          <w:b/>
          <w:sz w:val="24"/>
          <w:szCs w:val="24"/>
        </w:rPr>
      </w:pPr>
    </w:p>
    <w:p w14:paraId="2A5891AB" w14:textId="77777777" w:rsidR="009E50EA" w:rsidRPr="001D5F91" w:rsidRDefault="0039639F" w:rsidP="005C09E6">
      <w:pPr>
        <w:ind w:firstLine="720"/>
        <w:rPr>
          <w:sz w:val="24"/>
          <w:szCs w:val="24"/>
        </w:rPr>
      </w:pPr>
      <w:r w:rsidRPr="001D5F91">
        <w:rPr>
          <w:sz w:val="24"/>
          <w:szCs w:val="24"/>
        </w:rPr>
        <w:t>Po konačnosti ove odluke s</w:t>
      </w:r>
      <w:r w:rsidR="007B2343" w:rsidRPr="001D5F91">
        <w:rPr>
          <w:sz w:val="24"/>
          <w:szCs w:val="24"/>
        </w:rPr>
        <w:t>a</w:t>
      </w:r>
      <w:r w:rsidRPr="001D5F91">
        <w:rPr>
          <w:sz w:val="24"/>
          <w:szCs w:val="24"/>
        </w:rPr>
        <w:t xml:space="preserve"> izabranim kandidatom zaključit</w:t>
      </w:r>
      <w:r w:rsidR="007B2343" w:rsidRPr="001D5F91">
        <w:rPr>
          <w:sz w:val="24"/>
          <w:szCs w:val="24"/>
        </w:rPr>
        <w:t xml:space="preserve"> će</w:t>
      </w:r>
      <w:r w:rsidRPr="001D5F91">
        <w:rPr>
          <w:sz w:val="24"/>
          <w:szCs w:val="24"/>
        </w:rPr>
        <w:t xml:space="preserve"> </w:t>
      </w:r>
      <w:r w:rsidR="0035225C" w:rsidRPr="001D5F91">
        <w:rPr>
          <w:sz w:val="24"/>
          <w:szCs w:val="24"/>
        </w:rPr>
        <w:t xml:space="preserve">se </w:t>
      </w:r>
      <w:r w:rsidRPr="001D5F91">
        <w:rPr>
          <w:sz w:val="24"/>
          <w:szCs w:val="24"/>
        </w:rPr>
        <w:t>ugovor o radu.</w:t>
      </w:r>
    </w:p>
    <w:p w14:paraId="22D92517" w14:textId="77777777" w:rsidR="00913D8A" w:rsidRPr="001D5F91" w:rsidRDefault="005D560D" w:rsidP="00ED5D8E">
      <w:pPr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 xml:space="preserve">  </w:t>
      </w:r>
    </w:p>
    <w:p w14:paraId="7F70A045" w14:textId="77777777" w:rsidR="00ED5D8E" w:rsidRPr="001D5F91" w:rsidRDefault="005D560D" w:rsidP="00ED5D8E">
      <w:pPr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 xml:space="preserve"> Članak 3</w:t>
      </w:r>
      <w:r w:rsidR="00ED5D8E" w:rsidRPr="001D5F91">
        <w:rPr>
          <w:b/>
          <w:sz w:val="24"/>
          <w:szCs w:val="24"/>
        </w:rPr>
        <w:t xml:space="preserve"> </w:t>
      </w:r>
    </w:p>
    <w:p w14:paraId="1EC16AC2" w14:textId="77777777" w:rsidR="00913D8A" w:rsidRPr="001D5F91" w:rsidRDefault="00913D8A" w:rsidP="00ED5D8E">
      <w:pPr>
        <w:jc w:val="center"/>
        <w:rPr>
          <w:b/>
          <w:sz w:val="24"/>
          <w:szCs w:val="24"/>
        </w:rPr>
      </w:pPr>
    </w:p>
    <w:p w14:paraId="7D295955" w14:textId="3F8ECB16" w:rsidR="00ED5D8E" w:rsidRPr="001D5F91" w:rsidRDefault="001F5DCD" w:rsidP="005C09E6">
      <w:pPr>
        <w:ind w:firstLine="720"/>
        <w:rPr>
          <w:sz w:val="24"/>
          <w:szCs w:val="24"/>
        </w:rPr>
      </w:pPr>
      <w:r w:rsidRPr="001D5F91">
        <w:rPr>
          <w:sz w:val="24"/>
          <w:szCs w:val="24"/>
        </w:rPr>
        <w:t>K</w:t>
      </w:r>
      <w:r w:rsidR="00ED5D8E" w:rsidRPr="001D5F91">
        <w:rPr>
          <w:sz w:val="24"/>
          <w:szCs w:val="24"/>
        </w:rPr>
        <w:t>andidat koji nije zadovoljan rezulta</w:t>
      </w:r>
      <w:r w:rsidR="00320F4E" w:rsidRPr="001D5F91">
        <w:rPr>
          <w:sz w:val="24"/>
          <w:szCs w:val="24"/>
        </w:rPr>
        <w:t>tima postupka koji je provelo P</w:t>
      </w:r>
      <w:r w:rsidR="00ED5D8E" w:rsidRPr="001D5F91">
        <w:rPr>
          <w:sz w:val="24"/>
          <w:szCs w:val="24"/>
        </w:rPr>
        <w:t xml:space="preserve">ovjerenstvo za </w:t>
      </w:r>
      <w:r w:rsidR="007B2343" w:rsidRPr="001D5F91">
        <w:rPr>
          <w:sz w:val="24"/>
          <w:szCs w:val="24"/>
        </w:rPr>
        <w:t>za</w:t>
      </w:r>
      <w:r w:rsidR="00ED5D8E" w:rsidRPr="001D5F91">
        <w:rPr>
          <w:sz w:val="24"/>
          <w:szCs w:val="24"/>
        </w:rPr>
        <w:t xml:space="preserve">pošljavanje, odnosno kandidat koji nije zadovoljan </w:t>
      </w:r>
      <w:r w:rsidR="001E490B" w:rsidRPr="001D5F91">
        <w:rPr>
          <w:sz w:val="24"/>
          <w:szCs w:val="24"/>
        </w:rPr>
        <w:t>O</w:t>
      </w:r>
      <w:r w:rsidR="00ED5D8E" w:rsidRPr="001D5F91">
        <w:rPr>
          <w:sz w:val="24"/>
          <w:szCs w:val="24"/>
        </w:rPr>
        <w:t>dlukom o izboru k</w:t>
      </w:r>
      <w:r w:rsidR="0039639F" w:rsidRPr="001D5F91">
        <w:rPr>
          <w:sz w:val="24"/>
          <w:szCs w:val="24"/>
        </w:rPr>
        <w:t>andidata</w:t>
      </w:r>
      <w:r w:rsidR="007B2343" w:rsidRPr="001D5F91">
        <w:rPr>
          <w:sz w:val="24"/>
          <w:szCs w:val="24"/>
        </w:rPr>
        <w:t>,</w:t>
      </w:r>
      <w:r w:rsidR="0039639F" w:rsidRPr="001D5F91">
        <w:rPr>
          <w:sz w:val="24"/>
          <w:szCs w:val="24"/>
        </w:rPr>
        <w:t xml:space="preserve"> može podnijeti žalbu </w:t>
      </w:r>
      <w:r w:rsidR="00084E6A">
        <w:rPr>
          <w:sz w:val="24"/>
          <w:szCs w:val="24"/>
        </w:rPr>
        <w:t>Apelacijskom povjerenstvu Brčko distrikta BiH</w:t>
      </w:r>
      <w:r w:rsidRPr="001D5F91">
        <w:rPr>
          <w:sz w:val="24"/>
          <w:szCs w:val="24"/>
        </w:rPr>
        <w:t xml:space="preserve"> </w:t>
      </w:r>
      <w:r w:rsidR="0039639F" w:rsidRPr="001D5F91">
        <w:rPr>
          <w:sz w:val="24"/>
          <w:szCs w:val="24"/>
        </w:rPr>
        <w:t xml:space="preserve">u </w:t>
      </w:r>
      <w:r w:rsidR="00ED5D8E" w:rsidRPr="001D5F91">
        <w:rPr>
          <w:sz w:val="24"/>
          <w:szCs w:val="24"/>
        </w:rPr>
        <w:t>roku od osam</w:t>
      </w:r>
      <w:r w:rsidR="00BD2576" w:rsidRPr="001D5F91">
        <w:rPr>
          <w:sz w:val="24"/>
          <w:szCs w:val="24"/>
        </w:rPr>
        <w:t xml:space="preserve"> </w:t>
      </w:r>
      <w:r w:rsidR="00ED5D8E" w:rsidRPr="001D5F91">
        <w:rPr>
          <w:sz w:val="24"/>
          <w:szCs w:val="24"/>
        </w:rPr>
        <w:t xml:space="preserve">(8) dana od dana objave </w:t>
      </w:r>
      <w:r w:rsidR="001E490B" w:rsidRPr="001D5F91">
        <w:rPr>
          <w:sz w:val="24"/>
          <w:szCs w:val="24"/>
        </w:rPr>
        <w:t>O</w:t>
      </w:r>
      <w:r w:rsidR="00ED5D8E" w:rsidRPr="001D5F91">
        <w:rPr>
          <w:sz w:val="24"/>
          <w:szCs w:val="24"/>
        </w:rPr>
        <w:t>dluke</w:t>
      </w:r>
      <w:r w:rsidRPr="001D5F91">
        <w:rPr>
          <w:sz w:val="24"/>
          <w:szCs w:val="24"/>
        </w:rPr>
        <w:t>.</w:t>
      </w:r>
      <w:r w:rsidR="00ED5D8E" w:rsidRPr="001D5F91">
        <w:rPr>
          <w:sz w:val="24"/>
          <w:szCs w:val="24"/>
        </w:rPr>
        <w:t xml:space="preserve"> </w:t>
      </w:r>
    </w:p>
    <w:p w14:paraId="36550F4F" w14:textId="77777777" w:rsidR="009A4847" w:rsidRPr="001D5F91" w:rsidRDefault="009A4847" w:rsidP="009A4847">
      <w:pPr>
        <w:ind w:firstLine="426"/>
        <w:jc w:val="both"/>
        <w:rPr>
          <w:sz w:val="24"/>
          <w:szCs w:val="24"/>
        </w:rPr>
      </w:pPr>
    </w:p>
    <w:p w14:paraId="7839263C" w14:textId="77777777" w:rsidR="009A4847" w:rsidRPr="001D5F91" w:rsidRDefault="009A4847" w:rsidP="003B0724">
      <w:pPr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>Član</w:t>
      </w:r>
      <w:r w:rsidR="001C6D81" w:rsidRPr="001D5F91">
        <w:rPr>
          <w:b/>
          <w:sz w:val="24"/>
          <w:szCs w:val="24"/>
        </w:rPr>
        <w:t>ak</w:t>
      </w:r>
      <w:r w:rsidR="005D560D" w:rsidRPr="001D5F91">
        <w:rPr>
          <w:b/>
          <w:sz w:val="24"/>
          <w:szCs w:val="24"/>
        </w:rPr>
        <w:t xml:space="preserve"> 4</w:t>
      </w:r>
    </w:p>
    <w:p w14:paraId="437CB226" w14:textId="77777777" w:rsidR="009E46E9" w:rsidRPr="001D5F91" w:rsidRDefault="009E46E9" w:rsidP="009A4847">
      <w:pPr>
        <w:jc w:val="center"/>
        <w:rPr>
          <w:b/>
          <w:sz w:val="24"/>
          <w:szCs w:val="24"/>
        </w:rPr>
      </w:pPr>
    </w:p>
    <w:p w14:paraId="21CB3A71" w14:textId="77777777" w:rsidR="009A4847" w:rsidRPr="001D5F91" w:rsidRDefault="009A4847" w:rsidP="009A4847">
      <w:pPr>
        <w:ind w:firstLine="426"/>
        <w:jc w:val="both"/>
        <w:rPr>
          <w:sz w:val="24"/>
          <w:szCs w:val="24"/>
        </w:rPr>
      </w:pPr>
      <w:r w:rsidRPr="001D5F91">
        <w:rPr>
          <w:sz w:val="24"/>
          <w:szCs w:val="24"/>
        </w:rPr>
        <w:t>Ova odluka stupa na snagu danom donošenja.</w:t>
      </w:r>
    </w:p>
    <w:p w14:paraId="0C8DC457" w14:textId="77777777" w:rsidR="00F24FCC" w:rsidRPr="001D5F91" w:rsidRDefault="00F24FCC" w:rsidP="00302B74">
      <w:pPr>
        <w:jc w:val="both"/>
        <w:rPr>
          <w:sz w:val="24"/>
          <w:szCs w:val="24"/>
        </w:rPr>
      </w:pPr>
    </w:p>
    <w:p w14:paraId="35B1F56E" w14:textId="77777777" w:rsidR="005C09E6" w:rsidRPr="001D5F91" w:rsidRDefault="005C09E6" w:rsidP="005C09E6">
      <w:pPr>
        <w:jc w:val="both"/>
        <w:rPr>
          <w:sz w:val="24"/>
          <w:szCs w:val="24"/>
        </w:rPr>
      </w:pPr>
    </w:p>
    <w:p w14:paraId="07213CCE" w14:textId="77777777" w:rsidR="001F76A6" w:rsidRPr="001D5F91" w:rsidRDefault="00897B72" w:rsidP="003D77CB">
      <w:pPr>
        <w:ind w:left="4320"/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>P R E D S J E D N I K</w:t>
      </w:r>
    </w:p>
    <w:p w14:paraId="21265506" w14:textId="77777777" w:rsidR="005C09E6" w:rsidRPr="001D5F91" w:rsidRDefault="007B2343" w:rsidP="003D77CB">
      <w:pPr>
        <w:ind w:left="4320"/>
        <w:jc w:val="center"/>
        <w:rPr>
          <w:b/>
          <w:sz w:val="24"/>
          <w:szCs w:val="24"/>
        </w:rPr>
      </w:pPr>
      <w:r w:rsidRPr="001D5F91">
        <w:rPr>
          <w:b/>
          <w:sz w:val="24"/>
          <w:szCs w:val="24"/>
        </w:rPr>
        <w:t>POVJERENSTVA</w:t>
      </w:r>
      <w:r w:rsidR="00566669" w:rsidRPr="001D5F91">
        <w:rPr>
          <w:b/>
          <w:sz w:val="24"/>
          <w:szCs w:val="24"/>
        </w:rPr>
        <w:t xml:space="preserve"> ZA </w:t>
      </w:r>
      <w:r w:rsidRPr="001D5F91">
        <w:rPr>
          <w:b/>
          <w:sz w:val="24"/>
          <w:szCs w:val="24"/>
        </w:rPr>
        <w:t>ZA</w:t>
      </w:r>
      <w:r w:rsidR="008B1712" w:rsidRPr="001D5F91">
        <w:rPr>
          <w:b/>
          <w:sz w:val="24"/>
          <w:szCs w:val="24"/>
        </w:rPr>
        <w:t>POŠLJAVANJE</w:t>
      </w:r>
    </w:p>
    <w:p w14:paraId="569884C5" w14:textId="12B62C6E" w:rsidR="00302B74" w:rsidRPr="001D5F91" w:rsidRDefault="00084E6A" w:rsidP="003D77CB">
      <w:pPr>
        <w:ind w:left="43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Šećo Bećić</w:t>
      </w:r>
      <w:r w:rsidR="008B1712" w:rsidRPr="001D5F91">
        <w:rPr>
          <w:b/>
          <w:sz w:val="24"/>
          <w:szCs w:val="24"/>
        </w:rPr>
        <w:t>, dipl. pravnik</w:t>
      </w:r>
    </w:p>
    <w:p w14:paraId="342A5F3F" w14:textId="77777777" w:rsidR="00302B74" w:rsidRPr="001D5F91" w:rsidRDefault="00302B74" w:rsidP="00302B74">
      <w:pPr>
        <w:rPr>
          <w:b/>
        </w:rPr>
      </w:pPr>
      <w:r w:rsidRPr="001D5F91">
        <w:rPr>
          <w:b/>
        </w:rPr>
        <w:t>DOSTAVLJENO:</w:t>
      </w:r>
    </w:p>
    <w:p w14:paraId="5894BA05" w14:textId="77777777" w:rsidR="0035225C" w:rsidRPr="001D5F91" w:rsidRDefault="008B1712" w:rsidP="00302B74">
      <w:pPr>
        <w:numPr>
          <w:ilvl w:val="0"/>
          <w:numId w:val="4"/>
        </w:numPr>
      </w:pPr>
      <w:r w:rsidRPr="001D5F91">
        <w:t>Predsjedniku Skupštine</w:t>
      </w:r>
    </w:p>
    <w:p w14:paraId="5CB12C41" w14:textId="77777777" w:rsidR="00302B74" w:rsidRPr="001D5F91" w:rsidRDefault="002C2C1F" w:rsidP="00302B74">
      <w:pPr>
        <w:numPr>
          <w:ilvl w:val="0"/>
          <w:numId w:val="4"/>
        </w:numPr>
      </w:pPr>
      <w:r w:rsidRPr="001D5F91">
        <w:t>Povjerenstv</w:t>
      </w:r>
      <w:r w:rsidR="001E490B" w:rsidRPr="001D5F91">
        <w:t>u</w:t>
      </w:r>
      <w:r w:rsidR="0035225C" w:rsidRPr="001D5F91">
        <w:t xml:space="preserve"> za odlučivanje o sukobu interesa</w:t>
      </w:r>
      <w:r w:rsidR="00302B74" w:rsidRPr="001D5F91">
        <w:t xml:space="preserve">                                                                         </w:t>
      </w:r>
    </w:p>
    <w:p w14:paraId="13FB9CAC" w14:textId="77777777" w:rsidR="00302B74" w:rsidRPr="001D5F91" w:rsidRDefault="008B1712" w:rsidP="00302B74">
      <w:pPr>
        <w:numPr>
          <w:ilvl w:val="0"/>
          <w:numId w:val="4"/>
        </w:numPr>
      </w:pPr>
      <w:r w:rsidRPr="001D5F91">
        <w:t>Izabranom kandidatu</w:t>
      </w:r>
    </w:p>
    <w:p w14:paraId="36B62AE8" w14:textId="77777777" w:rsidR="008B1712" w:rsidRPr="001D5F91" w:rsidRDefault="00133BDB" w:rsidP="00302B74">
      <w:pPr>
        <w:numPr>
          <w:ilvl w:val="0"/>
          <w:numId w:val="4"/>
        </w:numPr>
      </w:pPr>
      <w:r w:rsidRPr="001D5F91">
        <w:t>Pododjelu</w:t>
      </w:r>
      <w:r w:rsidR="008B1712" w:rsidRPr="001D5F91">
        <w:t xml:space="preserve"> za ljudske resurse</w:t>
      </w:r>
    </w:p>
    <w:p w14:paraId="0598D782" w14:textId="77777777" w:rsidR="008B1712" w:rsidRPr="001D5F91" w:rsidRDefault="008B1712" w:rsidP="00302B74">
      <w:pPr>
        <w:numPr>
          <w:ilvl w:val="0"/>
          <w:numId w:val="4"/>
        </w:numPr>
      </w:pPr>
      <w:r w:rsidRPr="001D5F91">
        <w:t>Evidenciji</w:t>
      </w:r>
    </w:p>
    <w:p w14:paraId="539045CE" w14:textId="77777777" w:rsidR="00E60896" w:rsidRPr="001D5F91" w:rsidRDefault="00566669" w:rsidP="00787B16">
      <w:pPr>
        <w:numPr>
          <w:ilvl w:val="0"/>
          <w:numId w:val="4"/>
        </w:numPr>
        <w:jc w:val="both"/>
      </w:pPr>
      <w:r w:rsidRPr="001D5F91">
        <w:t>Pismohrani</w:t>
      </w:r>
      <w:r w:rsidR="00302B74" w:rsidRPr="001D5F91">
        <w:t>.</w:t>
      </w:r>
    </w:p>
    <w:sectPr w:rsidR="00E60896" w:rsidRPr="001D5F91" w:rsidSect="00B46B40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9400579">
    <w:abstractNumId w:val="7"/>
  </w:num>
  <w:num w:numId="2" w16cid:durableId="1028605490">
    <w:abstractNumId w:val="3"/>
  </w:num>
  <w:num w:numId="3" w16cid:durableId="71513739">
    <w:abstractNumId w:val="5"/>
  </w:num>
  <w:num w:numId="4" w16cid:durableId="28378084">
    <w:abstractNumId w:val="0"/>
  </w:num>
  <w:num w:numId="5" w16cid:durableId="2009169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075100">
    <w:abstractNumId w:val="4"/>
  </w:num>
  <w:num w:numId="7" w16cid:durableId="268202415">
    <w:abstractNumId w:val="6"/>
  </w:num>
  <w:num w:numId="8" w16cid:durableId="135360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84E6A"/>
    <w:rsid w:val="000A531B"/>
    <w:rsid w:val="000A6BED"/>
    <w:rsid w:val="000E2D40"/>
    <w:rsid w:val="0011231B"/>
    <w:rsid w:val="0012233A"/>
    <w:rsid w:val="00133BDB"/>
    <w:rsid w:val="00134A83"/>
    <w:rsid w:val="001377A5"/>
    <w:rsid w:val="00140D0C"/>
    <w:rsid w:val="0014427D"/>
    <w:rsid w:val="00191621"/>
    <w:rsid w:val="001A2A7F"/>
    <w:rsid w:val="001B4402"/>
    <w:rsid w:val="001C6D81"/>
    <w:rsid w:val="001D5F91"/>
    <w:rsid w:val="001E490B"/>
    <w:rsid w:val="001E65BC"/>
    <w:rsid w:val="001F5DCD"/>
    <w:rsid w:val="001F76A6"/>
    <w:rsid w:val="00203A51"/>
    <w:rsid w:val="00206BD1"/>
    <w:rsid w:val="00276544"/>
    <w:rsid w:val="002B4B08"/>
    <w:rsid w:val="002B4EFF"/>
    <w:rsid w:val="002B6EE1"/>
    <w:rsid w:val="002C0BD4"/>
    <w:rsid w:val="002C2C1F"/>
    <w:rsid w:val="002D3735"/>
    <w:rsid w:val="002D5FA5"/>
    <w:rsid w:val="00302B74"/>
    <w:rsid w:val="0030610C"/>
    <w:rsid w:val="00320F4E"/>
    <w:rsid w:val="003435AE"/>
    <w:rsid w:val="00350DFD"/>
    <w:rsid w:val="0035225C"/>
    <w:rsid w:val="00392812"/>
    <w:rsid w:val="0039639F"/>
    <w:rsid w:val="003A5475"/>
    <w:rsid w:val="003B0724"/>
    <w:rsid w:val="003C6A7F"/>
    <w:rsid w:val="003D77CB"/>
    <w:rsid w:val="003E0633"/>
    <w:rsid w:val="004435B8"/>
    <w:rsid w:val="0046596D"/>
    <w:rsid w:val="00486F2E"/>
    <w:rsid w:val="00495AC6"/>
    <w:rsid w:val="004970D2"/>
    <w:rsid w:val="004B2A07"/>
    <w:rsid w:val="004C6E84"/>
    <w:rsid w:val="004D34CA"/>
    <w:rsid w:val="004E2862"/>
    <w:rsid w:val="004E3343"/>
    <w:rsid w:val="004F53A5"/>
    <w:rsid w:val="00507DC7"/>
    <w:rsid w:val="0052326B"/>
    <w:rsid w:val="00531AF8"/>
    <w:rsid w:val="005478FC"/>
    <w:rsid w:val="00566669"/>
    <w:rsid w:val="005C04F8"/>
    <w:rsid w:val="005C09E6"/>
    <w:rsid w:val="005C5081"/>
    <w:rsid w:val="005C6246"/>
    <w:rsid w:val="005D560D"/>
    <w:rsid w:val="00617645"/>
    <w:rsid w:val="00665D69"/>
    <w:rsid w:val="006A498C"/>
    <w:rsid w:val="006C3A87"/>
    <w:rsid w:val="006F4BDE"/>
    <w:rsid w:val="00721A59"/>
    <w:rsid w:val="00772BBA"/>
    <w:rsid w:val="00781091"/>
    <w:rsid w:val="00787B16"/>
    <w:rsid w:val="00794811"/>
    <w:rsid w:val="007A524A"/>
    <w:rsid w:val="007B2343"/>
    <w:rsid w:val="007B5087"/>
    <w:rsid w:val="007F610A"/>
    <w:rsid w:val="00805C0C"/>
    <w:rsid w:val="00813B57"/>
    <w:rsid w:val="008318FE"/>
    <w:rsid w:val="008524D9"/>
    <w:rsid w:val="00852BF0"/>
    <w:rsid w:val="008571F3"/>
    <w:rsid w:val="0086081E"/>
    <w:rsid w:val="00865863"/>
    <w:rsid w:val="00881644"/>
    <w:rsid w:val="00894651"/>
    <w:rsid w:val="00897B72"/>
    <w:rsid w:val="008B1712"/>
    <w:rsid w:val="008B34C2"/>
    <w:rsid w:val="008F0A16"/>
    <w:rsid w:val="009012EE"/>
    <w:rsid w:val="00913D8A"/>
    <w:rsid w:val="00916C8C"/>
    <w:rsid w:val="009631F4"/>
    <w:rsid w:val="00971D87"/>
    <w:rsid w:val="009A4847"/>
    <w:rsid w:val="009C4DA5"/>
    <w:rsid w:val="009E46E9"/>
    <w:rsid w:val="009E50EA"/>
    <w:rsid w:val="00A044DC"/>
    <w:rsid w:val="00A424AE"/>
    <w:rsid w:val="00A55FA1"/>
    <w:rsid w:val="00A56BCE"/>
    <w:rsid w:val="00A61EE4"/>
    <w:rsid w:val="00A644D2"/>
    <w:rsid w:val="00AA076E"/>
    <w:rsid w:val="00AB3C7D"/>
    <w:rsid w:val="00AD038C"/>
    <w:rsid w:val="00AD1AE3"/>
    <w:rsid w:val="00AD4AD4"/>
    <w:rsid w:val="00AF04A2"/>
    <w:rsid w:val="00B129AF"/>
    <w:rsid w:val="00B218EC"/>
    <w:rsid w:val="00B2314B"/>
    <w:rsid w:val="00B46B40"/>
    <w:rsid w:val="00B74464"/>
    <w:rsid w:val="00B85AA7"/>
    <w:rsid w:val="00BA57F0"/>
    <w:rsid w:val="00BB0616"/>
    <w:rsid w:val="00BC20C5"/>
    <w:rsid w:val="00BD2576"/>
    <w:rsid w:val="00BE181D"/>
    <w:rsid w:val="00BE1E71"/>
    <w:rsid w:val="00C00AA9"/>
    <w:rsid w:val="00C02BCD"/>
    <w:rsid w:val="00C21CDC"/>
    <w:rsid w:val="00C272D7"/>
    <w:rsid w:val="00C87EDD"/>
    <w:rsid w:val="00D65188"/>
    <w:rsid w:val="00D73C04"/>
    <w:rsid w:val="00DA09B6"/>
    <w:rsid w:val="00DE3DAB"/>
    <w:rsid w:val="00E13CFB"/>
    <w:rsid w:val="00E46CCA"/>
    <w:rsid w:val="00E60896"/>
    <w:rsid w:val="00E709B7"/>
    <w:rsid w:val="00EC77A3"/>
    <w:rsid w:val="00ED15D5"/>
    <w:rsid w:val="00ED5D8E"/>
    <w:rsid w:val="00F16E35"/>
    <w:rsid w:val="00F20001"/>
    <w:rsid w:val="00F24FCC"/>
    <w:rsid w:val="00F4444B"/>
    <w:rsid w:val="00F950A5"/>
    <w:rsid w:val="00FA4230"/>
    <w:rsid w:val="00FB5C2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F0193"/>
  <w15:chartTrackingRefBased/>
  <w15:docId w15:val="{8F329836-1DBA-4EEA-8AF8-D0F2A1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BD3-93B9-49AF-BA6F-522E8AB9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3</cp:revision>
  <cp:lastPrinted>2025-01-14T12:37:00Z</cp:lastPrinted>
  <dcterms:created xsi:type="dcterms:W3CDTF">2025-01-14T12:37:00Z</dcterms:created>
  <dcterms:modified xsi:type="dcterms:W3CDTF">2025-01-14T13:14:00Z</dcterms:modified>
</cp:coreProperties>
</file>